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5"/>
      </w:tblGrid>
      <w:tr w:rsidR="00F23550" w14:paraId="7E8D9DC6" w14:textId="77777777" w:rsidTr="00795AB2">
        <w:trPr>
          <w:trHeight w:val="2423"/>
        </w:trPr>
        <w:tc>
          <w:tcPr>
            <w:tcW w:w="7155" w:type="dxa"/>
          </w:tcPr>
          <w:p w14:paraId="10754967" w14:textId="77777777" w:rsidR="00F23550" w:rsidRDefault="00F23550" w:rsidP="00795AB2">
            <w:pPr>
              <w:pStyle w:val="DocumentHeading"/>
            </w:pPr>
          </w:p>
        </w:tc>
      </w:tr>
    </w:tbl>
    <w:p w14:paraId="3053FF19" w14:textId="6B739BB0" w:rsidR="00731F83" w:rsidRDefault="00795AB2" w:rsidP="00731F83">
      <w:pPr>
        <w:pStyle w:val="Overskrift1"/>
      </w:pPr>
      <w:r>
        <w:br w:type="textWrapping" w:clear="all"/>
      </w:r>
      <w:r w:rsidR="007416D7">
        <w:t xml:space="preserve">1. </w:t>
      </w:r>
      <w:r>
        <w:t xml:space="preserve">Skema </w:t>
      </w:r>
      <w:r w:rsidR="00864666">
        <w:t>til</w:t>
      </w:r>
      <w:r>
        <w:t xml:space="preserve"> indstilling af temaer til større analyser</w:t>
      </w:r>
      <w:r w:rsidR="003303F3">
        <w:t xml:space="preserve"> i Behandlingsrådet</w:t>
      </w:r>
    </w:p>
    <w:p w14:paraId="19279413" w14:textId="77777777" w:rsidR="00731F83" w:rsidRPr="00731F83" w:rsidRDefault="00731F83" w:rsidP="00731F83"/>
    <w:p w14:paraId="68603DA0" w14:textId="77777777" w:rsidR="00661E75" w:rsidRDefault="1BD0CEC1" w:rsidP="00EC19B8">
      <w:pPr>
        <w:rPr>
          <w:rStyle w:val="Overskrift2Tegn"/>
        </w:rPr>
      </w:pPr>
      <w:r w:rsidRPr="1BD0CEC1">
        <w:rPr>
          <w:rStyle w:val="Overskrift2Tegn"/>
        </w:rPr>
        <w:t>Indstilling af analysetemaer</w:t>
      </w:r>
    </w:p>
    <w:p w14:paraId="6A699606" w14:textId="3CD64C15" w:rsidR="00304051" w:rsidRDefault="002C085B" w:rsidP="00EC19B8">
      <w:r>
        <w:t xml:space="preserve">Som nævnt i følgebrevet </w:t>
      </w:r>
      <w:r w:rsidR="00D9661C">
        <w:t xml:space="preserve">udarbejder </w:t>
      </w:r>
      <w:r w:rsidR="00304051">
        <w:t>Behandlingsrådet årligt 2-</w:t>
      </w:r>
      <w:r w:rsidR="004D6921">
        <w:t>3</w:t>
      </w:r>
      <w:r w:rsidR="00304051">
        <w:t xml:space="preserve"> større analyser. Temaerne for analyserne indstilles af regioner og hospitalsledelser</w:t>
      </w:r>
      <w:r w:rsidR="00F07C7E">
        <w:t>,</w:t>
      </w:r>
      <w:r w:rsidR="00304051">
        <w:t xml:space="preserve"> og udvælges</w:t>
      </w:r>
      <w:r w:rsidR="005D0A53">
        <w:t xml:space="preserve"> efterfølgende</w:t>
      </w:r>
      <w:r w:rsidR="00304051">
        <w:t xml:space="preserve"> af Danske Regioners Bestyrelse. </w:t>
      </w:r>
    </w:p>
    <w:p w14:paraId="33E135ED" w14:textId="468ED270" w:rsidR="00731F83" w:rsidRDefault="000C7A91" w:rsidP="00EC19B8">
      <w:r>
        <w:t>Med henblik på at sikre</w:t>
      </w:r>
      <w:r w:rsidR="00304051">
        <w:t>,</w:t>
      </w:r>
      <w:r>
        <w:t xml:space="preserve"> at indstillingerne følger </w:t>
      </w:r>
      <w:r w:rsidR="00C31611">
        <w:t>et ensartet</w:t>
      </w:r>
      <w:r>
        <w:t xml:space="preserve"> format, har Behandlingsrådets sekretariat udarbejdet et skema, som benyttes i forbindelse med indstilling af analysetemaer.  </w:t>
      </w:r>
    </w:p>
    <w:p w14:paraId="2995AB13" w14:textId="702BF118" w:rsidR="0089393F" w:rsidRPr="00731F83" w:rsidRDefault="00D9661C" w:rsidP="00EC19B8">
      <w:r>
        <w:t xml:space="preserve">Processen for udvælgelse er: </w:t>
      </w:r>
      <w:r w:rsidR="00304051">
        <w:t xml:space="preserve">Temaerne </w:t>
      </w:r>
      <w:r>
        <w:t xml:space="preserve">indsendes </w:t>
      </w:r>
      <w:r w:rsidR="00304051">
        <w:t xml:space="preserve">til Behandlingsrådets sekretariat, </w:t>
      </w:r>
      <w:r w:rsidR="002C085B">
        <w:t xml:space="preserve">der sikrer, at alle nødvendige oplysninger fremgår af skemaet. </w:t>
      </w:r>
      <w:r w:rsidR="00304051">
        <w:t xml:space="preserve">Efterfølgende sendes temaerne til </w:t>
      </w:r>
      <w:r w:rsidR="0061682B" w:rsidRPr="00731F83">
        <w:t>Danske Regioners bestyrelse</w:t>
      </w:r>
      <w:r w:rsidR="00304051">
        <w:t xml:space="preserve">, der på </w:t>
      </w:r>
      <w:r w:rsidR="005D0A53">
        <w:t>et</w:t>
      </w:r>
      <w:r w:rsidR="002C085B">
        <w:t xml:space="preserve"> </w:t>
      </w:r>
      <w:r w:rsidR="008868B4" w:rsidRPr="00731F83">
        <w:t>møde</w:t>
      </w:r>
      <w:r w:rsidR="00304051">
        <w:t xml:space="preserve"> i efteråret</w:t>
      </w:r>
      <w:r w:rsidR="002C085B">
        <w:t xml:space="preserve"> </w:t>
      </w:r>
      <w:r w:rsidR="008868B4" w:rsidRPr="00731F83">
        <w:t>udvælge</w:t>
      </w:r>
      <w:r w:rsidR="00304051">
        <w:t>r</w:t>
      </w:r>
      <w:r w:rsidR="008868B4" w:rsidRPr="00731F83">
        <w:t xml:space="preserve"> de 2-3 analysetemaer, </w:t>
      </w:r>
      <w:r w:rsidR="004A53FB" w:rsidRPr="004A53FB">
        <w:t>som Behandlingsrådet skal arbejde med i det kommende år.</w:t>
      </w:r>
    </w:p>
    <w:p w14:paraId="14B5B306" w14:textId="1CD76104" w:rsidR="005D0A53" w:rsidRDefault="1BD0CEC1" w:rsidP="00EC19B8">
      <w:r>
        <w:t xml:space="preserve">Som inspiration har sekretariatet opstillet et eksempel på, hvordan skemaet kan udfyldes. </w:t>
      </w:r>
    </w:p>
    <w:p w14:paraId="5961930F" w14:textId="77777777" w:rsidR="00E411F5" w:rsidRDefault="00E411F5">
      <w:pPr>
        <w:spacing w:after="0" w:line="260" w:lineRule="atLeast"/>
      </w:pPr>
    </w:p>
    <w:p w14:paraId="2270A424" w14:textId="2CC490E2" w:rsidR="00FC106C" w:rsidRPr="00E62BE4" w:rsidRDefault="1BD0CEC1" w:rsidP="00E62BE4">
      <w:pPr>
        <w:spacing w:after="0" w:line="260" w:lineRule="atLeast"/>
        <w:rPr>
          <w:b/>
          <w:bCs/>
          <w:sz w:val="22"/>
          <w:szCs w:val="22"/>
        </w:rPr>
      </w:pPr>
      <w:r w:rsidRPr="00E62BE4">
        <w:rPr>
          <w:b/>
          <w:bCs/>
          <w:sz w:val="22"/>
          <w:szCs w:val="22"/>
        </w:rPr>
        <w:t>Skema til indstilling af analysetemaer</w:t>
      </w:r>
    </w:p>
    <w:p w14:paraId="5DBA9982" w14:textId="5552F223" w:rsidR="00EA3001" w:rsidRDefault="00F96526" w:rsidP="00EA3001">
      <w:r>
        <w:t>Dette</w:t>
      </w:r>
      <w:r w:rsidR="000B7251">
        <w:t xml:space="preserve"> skema </w:t>
      </w:r>
      <w:r w:rsidR="0057057C">
        <w:t xml:space="preserve">skal anvendes af regioner og hospitalsledelser ved indstilling af temaer til større analyser i Behandlingsrådet. </w:t>
      </w:r>
    </w:p>
    <w:tbl>
      <w:tblPr>
        <w:tblStyle w:val="Tabel-Gitter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263"/>
        <w:gridCol w:w="7308"/>
      </w:tblGrid>
      <w:tr w:rsidR="00903984" w14:paraId="6B858B18" w14:textId="77777777" w:rsidTr="7598CAE5">
        <w:tc>
          <w:tcPr>
            <w:tcW w:w="2263" w:type="dxa"/>
          </w:tcPr>
          <w:p w14:paraId="1596B88A" w14:textId="61827CAC" w:rsidR="00903984" w:rsidRDefault="007D265E" w:rsidP="00DB3897">
            <w:pPr>
              <w:spacing w:line="276" w:lineRule="auto"/>
            </w:pPr>
            <w:r>
              <w:lastRenderedPageBreak/>
              <w:t>Indstiller</w:t>
            </w:r>
          </w:p>
        </w:tc>
        <w:tc>
          <w:tcPr>
            <w:tcW w:w="7308" w:type="dxa"/>
          </w:tcPr>
          <w:p w14:paraId="5232376F" w14:textId="1DAC328C" w:rsidR="00903984" w:rsidRPr="007A453D" w:rsidRDefault="007A453D" w:rsidP="00DB38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Angiv navn på region eller hospital</w:t>
            </w:r>
          </w:p>
        </w:tc>
      </w:tr>
      <w:tr w:rsidR="000B7251" w14:paraId="26ACB0DB" w14:textId="77777777" w:rsidTr="7598CAE5">
        <w:tc>
          <w:tcPr>
            <w:tcW w:w="2263" w:type="dxa"/>
          </w:tcPr>
          <w:p w14:paraId="76618427" w14:textId="2961656C" w:rsidR="000B7251" w:rsidRDefault="1BD0CEC1" w:rsidP="00DB3897">
            <w:pPr>
              <w:spacing w:line="276" w:lineRule="auto"/>
            </w:pPr>
            <w:r>
              <w:t>Tema</w:t>
            </w:r>
          </w:p>
        </w:tc>
        <w:tc>
          <w:tcPr>
            <w:tcW w:w="7308" w:type="dxa"/>
          </w:tcPr>
          <w:p w14:paraId="1617B5F8" w14:textId="1B676D8F" w:rsidR="000B7251" w:rsidRPr="00CA5784" w:rsidRDefault="00691E7A" w:rsidP="7598CAE5">
            <w:pPr>
              <w:spacing w:line="276" w:lineRule="auto"/>
              <w:rPr>
                <w:i/>
                <w:iCs/>
              </w:rPr>
            </w:pPr>
            <w:r w:rsidRPr="7598CAE5">
              <w:rPr>
                <w:i/>
                <w:iCs/>
              </w:rPr>
              <w:t>Angiv</w:t>
            </w:r>
            <w:r w:rsidR="0050552F" w:rsidRPr="7598CAE5">
              <w:rPr>
                <w:i/>
                <w:iCs/>
              </w:rPr>
              <w:t xml:space="preserve"> </w:t>
            </w:r>
            <w:r w:rsidRPr="7598CAE5">
              <w:rPr>
                <w:i/>
                <w:iCs/>
              </w:rPr>
              <w:t>tema</w:t>
            </w:r>
            <w:r w:rsidR="002C085B" w:rsidRPr="7598CAE5">
              <w:rPr>
                <w:i/>
                <w:iCs/>
              </w:rPr>
              <w:t>et</w:t>
            </w:r>
            <w:r w:rsidR="0050552F" w:rsidRPr="7598CAE5">
              <w:rPr>
                <w:i/>
                <w:iCs/>
              </w:rPr>
              <w:t xml:space="preserve"> for indstillingen</w:t>
            </w:r>
          </w:p>
        </w:tc>
      </w:tr>
      <w:tr w:rsidR="000B7251" w14:paraId="2280D5EE" w14:textId="77777777" w:rsidTr="7598CAE5">
        <w:tc>
          <w:tcPr>
            <w:tcW w:w="2263" w:type="dxa"/>
          </w:tcPr>
          <w:p w14:paraId="4A097928" w14:textId="13A980A5" w:rsidR="000B7251" w:rsidRDefault="65FA4AA4" w:rsidP="7598CAE5">
            <w:pPr>
              <w:pStyle w:val="Kommentartekst"/>
              <w:spacing w:line="276" w:lineRule="auto"/>
            </w:pPr>
            <w:r>
              <w:t>Temaets centrale element</w:t>
            </w:r>
          </w:p>
        </w:tc>
        <w:tc>
          <w:tcPr>
            <w:tcW w:w="7308" w:type="dxa"/>
          </w:tcPr>
          <w:p w14:paraId="6879C4D4" w14:textId="12D62320" w:rsidR="000B7251" w:rsidRPr="002D1F4E" w:rsidRDefault="1BD0CEC1" w:rsidP="7598CAE5">
            <w:pPr>
              <w:spacing w:line="276" w:lineRule="auto"/>
              <w:rPr>
                <w:i/>
                <w:iCs/>
              </w:rPr>
            </w:pPr>
            <w:r w:rsidRPr="7598CAE5">
              <w:rPr>
                <w:i/>
                <w:iCs/>
              </w:rPr>
              <w:t>Her formuleres det spørgsmål, som analysen ønskes at besvare.</w:t>
            </w:r>
          </w:p>
        </w:tc>
      </w:tr>
      <w:tr w:rsidR="00B54287" w14:paraId="00DFDBE6" w14:textId="77777777" w:rsidTr="7598CAE5">
        <w:tc>
          <w:tcPr>
            <w:tcW w:w="2263" w:type="dxa"/>
          </w:tcPr>
          <w:p w14:paraId="0F96C06B" w14:textId="3E99DB47" w:rsidR="00B54287" w:rsidRDefault="1BD0CEC1" w:rsidP="00DB3897">
            <w:pPr>
              <w:spacing w:line="276" w:lineRule="auto"/>
            </w:pPr>
            <w:r>
              <w:t>Angiv motivation for indstilling af temaet</w:t>
            </w:r>
          </w:p>
        </w:tc>
        <w:tc>
          <w:tcPr>
            <w:tcW w:w="7308" w:type="dxa"/>
          </w:tcPr>
          <w:p w14:paraId="256077C7" w14:textId="66E14864" w:rsidR="00B54287" w:rsidRPr="006A4A97" w:rsidRDefault="1BD0CEC1" w:rsidP="1BD0CEC1">
            <w:pPr>
              <w:spacing w:line="276" w:lineRule="auto"/>
              <w:rPr>
                <w:i/>
                <w:iCs/>
              </w:rPr>
            </w:pPr>
            <w:r w:rsidRPr="1BD0CEC1">
              <w:rPr>
                <w:i/>
                <w:iCs/>
              </w:rPr>
              <w:t xml:space="preserve">Motivationen skal belyse temaets relevans i forhold til Behandlingsrådets formål om at bidrage til mere sundhed for pengene og højere kvalitet og effektivitet i leveringen af sundhedsydelser. Motivationens argumentation kan f.eks. udspringe af </w:t>
            </w:r>
            <w:proofErr w:type="spellStart"/>
            <w:r w:rsidRPr="1BD0CEC1">
              <w:rPr>
                <w:i/>
                <w:iCs/>
              </w:rPr>
              <w:t>indstillers</w:t>
            </w:r>
            <w:proofErr w:type="spellEnd"/>
            <w:r w:rsidRPr="1BD0CEC1">
              <w:rPr>
                <w:i/>
                <w:iCs/>
              </w:rPr>
              <w:t xml:space="preserve"> egne erfaringer i forhold til området.</w:t>
            </w:r>
          </w:p>
        </w:tc>
      </w:tr>
      <w:tr w:rsidR="000B7251" w14:paraId="3D264A31" w14:textId="77777777" w:rsidTr="7598CAE5">
        <w:tc>
          <w:tcPr>
            <w:tcW w:w="2263" w:type="dxa"/>
          </w:tcPr>
          <w:p w14:paraId="439BC7EE" w14:textId="13792550" w:rsidR="000B7251" w:rsidRDefault="00535B60" w:rsidP="00DB3897">
            <w:pPr>
              <w:spacing w:line="276" w:lineRule="auto"/>
            </w:pPr>
            <w:r>
              <w:t xml:space="preserve">Beskriv </w:t>
            </w:r>
            <w:r w:rsidR="00C5676B">
              <w:t>patientpopulation</w:t>
            </w:r>
          </w:p>
        </w:tc>
        <w:tc>
          <w:tcPr>
            <w:tcW w:w="7308" w:type="dxa"/>
          </w:tcPr>
          <w:p w14:paraId="4A51BF57" w14:textId="5C61F5D4" w:rsidR="000B7251" w:rsidRPr="0017729D" w:rsidRDefault="1BD0CEC1" w:rsidP="1BD0CEC1">
            <w:pPr>
              <w:spacing w:line="276" w:lineRule="auto"/>
              <w:rPr>
                <w:i/>
                <w:iCs/>
              </w:rPr>
            </w:pPr>
            <w:r w:rsidRPr="1BD0CEC1">
              <w:rPr>
                <w:i/>
                <w:iCs/>
              </w:rPr>
              <w:t xml:space="preserve">Beskrivelse af hvilke borgere eller patienter analysetemaet vedrører. </w:t>
            </w:r>
          </w:p>
        </w:tc>
      </w:tr>
      <w:tr w:rsidR="00521772" w14:paraId="69BAB91C" w14:textId="77777777" w:rsidTr="7598CAE5">
        <w:tc>
          <w:tcPr>
            <w:tcW w:w="2263" w:type="dxa"/>
          </w:tcPr>
          <w:p w14:paraId="2CD33877" w14:textId="3A07FF1F" w:rsidR="00521772" w:rsidRDefault="1BD0CEC1" w:rsidP="00DB3897">
            <w:pPr>
              <w:spacing w:line="276" w:lineRule="auto"/>
            </w:pPr>
            <w:r>
              <w:t>Beskriv den teknologi/behandling eller patientforløb, som emnet omhandler (interventionen)</w:t>
            </w:r>
          </w:p>
        </w:tc>
        <w:tc>
          <w:tcPr>
            <w:tcW w:w="7308" w:type="dxa"/>
          </w:tcPr>
          <w:p w14:paraId="3E29EECB" w14:textId="1C7D10D1" w:rsidR="00521772" w:rsidRDefault="1BD0CEC1" w:rsidP="64F945C4">
            <w:pPr>
              <w:spacing w:line="276" w:lineRule="auto"/>
              <w:rPr>
                <w:i/>
                <w:iCs/>
              </w:rPr>
            </w:pPr>
            <w:r w:rsidRPr="64F945C4">
              <w:rPr>
                <w:i/>
                <w:iCs/>
              </w:rPr>
              <w:t>Her kan der være tale om en enkeltteknologi, en produktgruppe, et patientforløb eller e</w:t>
            </w:r>
            <w:r w:rsidR="00B42FF5" w:rsidRPr="64F945C4">
              <w:rPr>
                <w:i/>
                <w:iCs/>
              </w:rPr>
              <w:t>n</w:t>
            </w:r>
            <w:r w:rsidRPr="64F945C4">
              <w:rPr>
                <w:i/>
                <w:iCs/>
              </w:rPr>
              <w:t xml:space="preserve"> behandling/</w:t>
            </w:r>
            <w:r w:rsidR="3C9698E9" w:rsidRPr="64F945C4">
              <w:rPr>
                <w:i/>
                <w:iCs/>
              </w:rPr>
              <w:t xml:space="preserve">et </w:t>
            </w:r>
            <w:r w:rsidRPr="64F945C4">
              <w:rPr>
                <w:i/>
                <w:iCs/>
              </w:rPr>
              <w:t>udredningsforløb. Afgrænses mest muligt.</w:t>
            </w:r>
          </w:p>
        </w:tc>
      </w:tr>
      <w:tr w:rsidR="1BD0CEC1" w14:paraId="419827A5" w14:textId="77777777" w:rsidTr="7598CAE5">
        <w:tc>
          <w:tcPr>
            <w:tcW w:w="2263" w:type="dxa"/>
          </w:tcPr>
          <w:p w14:paraId="2A3A489C" w14:textId="1A9CABA5" w:rsidR="1BD0CEC1" w:rsidRDefault="1BD0CEC1" w:rsidP="1BD0CEC1">
            <w:pPr>
              <w:spacing w:line="276" w:lineRule="auto"/>
            </w:pPr>
            <w:r>
              <w:t>Beskriv bedste, bredt implementerede alternativ til ovenstående (komparator)</w:t>
            </w:r>
          </w:p>
        </w:tc>
        <w:tc>
          <w:tcPr>
            <w:tcW w:w="7308" w:type="dxa"/>
          </w:tcPr>
          <w:p w14:paraId="1C4EFC12" w14:textId="6299D5C7" w:rsidR="1BD0CEC1" w:rsidRDefault="1BD0CEC1" w:rsidP="64F945C4">
            <w:pPr>
              <w:spacing w:line="276" w:lineRule="auto"/>
              <w:rPr>
                <w:i/>
                <w:iCs/>
              </w:rPr>
            </w:pPr>
            <w:r w:rsidRPr="64F945C4">
              <w:rPr>
                <w:i/>
                <w:iCs/>
              </w:rPr>
              <w:t xml:space="preserve">Komparator kan være en lignende teknologi, fx en type over for en anden. Komparator kan også være en behandling over for en anden – kirurgi overfor træning. Komparator kan også være nuværende praksis (f.eks. </w:t>
            </w:r>
            <w:r w:rsidR="7C86CD69" w:rsidRPr="64F945C4">
              <w:rPr>
                <w:i/>
                <w:iCs/>
              </w:rPr>
              <w:t>i</w:t>
            </w:r>
            <w:r w:rsidRPr="64F945C4">
              <w:rPr>
                <w:i/>
                <w:iCs/>
              </w:rPr>
              <w:t xml:space="preserve">ngen behandling) sammenlignet med en ny teknologi, som giver nye behandlingsmuligheder. </w:t>
            </w:r>
          </w:p>
        </w:tc>
      </w:tr>
      <w:tr w:rsidR="00A22598" w14:paraId="56AE1544" w14:textId="77777777" w:rsidTr="7598CAE5">
        <w:tc>
          <w:tcPr>
            <w:tcW w:w="2263" w:type="dxa"/>
          </w:tcPr>
          <w:p w14:paraId="6335409D" w14:textId="020B52F7" w:rsidR="00A22598" w:rsidRDefault="1BD0CEC1" w:rsidP="00DB3897">
            <w:pPr>
              <w:spacing w:line="276" w:lineRule="auto"/>
            </w:pPr>
            <w:r>
              <w:t xml:space="preserve">Beskriv potentialet for øget værdi </w:t>
            </w:r>
          </w:p>
        </w:tc>
        <w:tc>
          <w:tcPr>
            <w:tcW w:w="7308" w:type="dxa"/>
          </w:tcPr>
          <w:p w14:paraId="53AAC4A1" w14:textId="13DDB295" w:rsidR="00A22598" w:rsidRPr="00C932BF" w:rsidRDefault="1BD0CEC1" w:rsidP="1BD0CEC1">
            <w:pPr>
              <w:spacing w:line="276" w:lineRule="auto"/>
              <w:rPr>
                <w:i/>
                <w:iCs/>
              </w:rPr>
            </w:pPr>
            <w:r w:rsidRPr="1BD0CEC1">
              <w:rPr>
                <w:i/>
                <w:iCs/>
              </w:rPr>
              <w:t xml:space="preserve">Her kan </w:t>
            </w:r>
            <w:proofErr w:type="gramStart"/>
            <w:r w:rsidRPr="1BD0CEC1">
              <w:rPr>
                <w:i/>
                <w:iCs/>
              </w:rPr>
              <w:t>indstiller</w:t>
            </w:r>
            <w:proofErr w:type="gramEnd"/>
            <w:r w:rsidRPr="1BD0CEC1">
              <w:rPr>
                <w:i/>
                <w:iCs/>
              </w:rPr>
              <w:t xml:space="preserve"> beskrive, hvordan ændringer indenfor det undersøgte område kan have betydning for den værdi, der skabes for:</w:t>
            </w:r>
          </w:p>
          <w:p w14:paraId="21F84E68" w14:textId="154E0E17" w:rsidR="00A22598" w:rsidRPr="00C932BF" w:rsidRDefault="1BD0CEC1" w:rsidP="1BD0CEC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proofErr w:type="spellStart"/>
            <w:r w:rsidRPr="1BD0CEC1">
              <w:rPr>
                <w:i/>
                <w:iCs/>
              </w:rPr>
              <w:t>Ift</w:t>
            </w:r>
            <w:proofErr w:type="spellEnd"/>
            <w:r w:rsidRPr="1BD0CEC1">
              <w:rPr>
                <w:i/>
                <w:iCs/>
              </w:rPr>
              <w:t xml:space="preserve"> det kliniske perspektiv</w:t>
            </w:r>
          </w:p>
          <w:p w14:paraId="3AEF5118" w14:textId="5A10F32A" w:rsidR="00A22598" w:rsidRPr="00C932BF" w:rsidRDefault="1BD0CEC1" w:rsidP="1BD0CEC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proofErr w:type="spellStart"/>
            <w:r w:rsidRPr="1BD0CEC1">
              <w:rPr>
                <w:i/>
                <w:iCs/>
              </w:rPr>
              <w:t>Ift</w:t>
            </w:r>
            <w:proofErr w:type="spellEnd"/>
            <w:r w:rsidRPr="1BD0CEC1">
              <w:rPr>
                <w:i/>
                <w:iCs/>
              </w:rPr>
              <w:t xml:space="preserve"> patientperspektivet</w:t>
            </w:r>
          </w:p>
          <w:p w14:paraId="788DCF8A" w14:textId="3E668AF9" w:rsidR="00A22598" w:rsidRPr="00C932BF" w:rsidRDefault="1BD0CEC1" w:rsidP="1BD0CEC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proofErr w:type="spellStart"/>
            <w:r w:rsidRPr="1BD0CEC1">
              <w:rPr>
                <w:i/>
                <w:iCs/>
              </w:rPr>
              <w:t>Ift</w:t>
            </w:r>
            <w:proofErr w:type="spellEnd"/>
            <w:r w:rsidRPr="1BD0CEC1">
              <w:rPr>
                <w:i/>
                <w:iCs/>
              </w:rPr>
              <w:t xml:space="preserve"> det organisatoriske perspektiv</w:t>
            </w:r>
          </w:p>
          <w:p w14:paraId="0CFCBB67" w14:textId="3AB14A46" w:rsidR="00A22598" w:rsidRPr="00C932BF" w:rsidRDefault="1BD0CEC1" w:rsidP="1BD0CEC1">
            <w:pPr>
              <w:spacing w:line="276" w:lineRule="auto"/>
              <w:rPr>
                <w:i/>
                <w:iCs/>
              </w:rPr>
            </w:pPr>
            <w:r w:rsidRPr="1BD0CEC1">
              <w:rPr>
                <w:i/>
                <w:iCs/>
              </w:rPr>
              <w:t xml:space="preserve"> Hvis der er forslag til konkrete effektmål, kan der suppleres med disse.</w:t>
            </w:r>
          </w:p>
        </w:tc>
      </w:tr>
      <w:tr w:rsidR="000B7251" w14:paraId="7BD355F6" w14:textId="77777777" w:rsidTr="7598CAE5">
        <w:tc>
          <w:tcPr>
            <w:tcW w:w="2263" w:type="dxa"/>
          </w:tcPr>
          <w:p w14:paraId="00F90EA0" w14:textId="70DED414" w:rsidR="000B7251" w:rsidRDefault="0054532A" w:rsidP="00DB3897">
            <w:pPr>
              <w:spacing w:line="276" w:lineRule="auto"/>
            </w:pPr>
            <w:r>
              <w:t xml:space="preserve">Beskriv </w:t>
            </w:r>
            <w:r w:rsidR="6E7240F7">
              <w:t xml:space="preserve">de </w:t>
            </w:r>
            <w:r w:rsidR="00D56EDB">
              <w:t>ø</w:t>
            </w:r>
            <w:r w:rsidR="00F71452">
              <w:t>konomi</w:t>
            </w:r>
            <w:r w:rsidR="00B80416">
              <w:t xml:space="preserve">ske betragtninger </w:t>
            </w:r>
            <w:r w:rsidR="00D56EDB">
              <w:t>for</w:t>
            </w:r>
            <w:r w:rsidR="00B80416">
              <w:t xml:space="preserve"> området</w:t>
            </w:r>
          </w:p>
        </w:tc>
        <w:tc>
          <w:tcPr>
            <w:tcW w:w="7308" w:type="dxa"/>
          </w:tcPr>
          <w:p w14:paraId="6DB2B4EA" w14:textId="26D3145B" w:rsidR="000B7251" w:rsidRPr="005F3E13" w:rsidRDefault="00335E30" w:rsidP="00DB3897">
            <w:pPr>
              <w:spacing w:line="276" w:lineRule="auto"/>
              <w:rPr>
                <w:i/>
              </w:rPr>
            </w:pPr>
            <w:r w:rsidRPr="005F3E13">
              <w:rPr>
                <w:i/>
              </w:rPr>
              <w:t>Her har indstiller</w:t>
            </w:r>
            <w:r w:rsidR="00A15A67" w:rsidRPr="005F3E13">
              <w:rPr>
                <w:i/>
              </w:rPr>
              <w:t xml:space="preserve"> </w:t>
            </w:r>
            <w:r w:rsidRPr="005F3E13">
              <w:rPr>
                <w:i/>
              </w:rPr>
              <w:t>mulighed for at beskrive</w:t>
            </w:r>
            <w:r w:rsidR="00C24544">
              <w:rPr>
                <w:i/>
              </w:rPr>
              <w:t xml:space="preserve"> </w:t>
            </w:r>
            <w:r w:rsidR="00807E1C">
              <w:rPr>
                <w:i/>
              </w:rPr>
              <w:t xml:space="preserve">de væsentligste </w:t>
            </w:r>
            <w:r w:rsidR="00C24544">
              <w:rPr>
                <w:i/>
              </w:rPr>
              <w:t>økonomiske betragtninger for området, f.eks.</w:t>
            </w:r>
            <w:r w:rsidRPr="005F3E13">
              <w:rPr>
                <w:i/>
              </w:rPr>
              <w:t xml:space="preserve"> hvis indstiller mener</w:t>
            </w:r>
            <w:r w:rsidR="004F6B5B">
              <w:rPr>
                <w:i/>
              </w:rPr>
              <w:t>,</w:t>
            </w:r>
            <w:r w:rsidRPr="005F3E13">
              <w:rPr>
                <w:i/>
              </w:rPr>
              <w:t xml:space="preserve"> at der er et potentiale for at forbedre ressourcetræk</w:t>
            </w:r>
            <w:r w:rsidR="00C95094">
              <w:rPr>
                <w:i/>
              </w:rPr>
              <w:t>.</w:t>
            </w:r>
            <w:r w:rsidRPr="005F3E13">
              <w:rPr>
                <w:i/>
              </w:rPr>
              <w:t xml:space="preserve"> </w:t>
            </w:r>
          </w:p>
        </w:tc>
      </w:tr>
      <w:tr w:rsidR="00D80581" w14:paraId="51822784" w14:textId="77777777" w:rsidTr="7598CAE5">
        <w:tc>
          <w:tcPr>
            <w:tcW w:w="2263" w:type="dxa"/>
          </w:tcPr>
          <w:p w14:paraId="078BA9AD" w14:textId="4D49AA83" w:rsidR="00D80581" w:rsidRDefault="1BD0CEC1" w:rsidP="00DB3897">
            <w:pPr>
              <w:spacing w:line="276" w:lineRule="auto"/>
            </w:pPr>
            <w:r>
              <w:t>Angiv, om der er kendskab til eksisterende litteratur, analyser af eller retningslinjer på området. Hvis dette er tilfældet, angives disse.</w:t>
            </w:r>
          </w:p>
        </w:tc>
        <w:tc>
          <w:tcPr>
            <w:tcW w:w="7308" w:type="dxa"/>
          </w:tcPr>
          <w:p w14:paraId="13F8F956" w14:textId="692CCBAA" w:rsidR="00D80581" w:rsidRPr="00E73E3B" w:rsidRDefault="00E73E3B" w:rsidP="00DB3897">
            <w:pPr>
              <w:spacing w:line="276" w:lineRule="auto"/>
              <w:rPr>
                <w:i/>
              </w:rPr>
            </w:pPr>
            <w:r w:rsidRPr="00E73E3B">
              <w:rPr>
                <w:i/>
                <w:iCs/>
              </w:rPr>
              <w:t xml:space="preserve">Hvis der </w:t>
            </w:r>
            <w:r>
              <w:rPr>
                <w:i/>
                <w:iCs/>
              </w:rPr>
              <w:t xml:space="preserve">allerede eksisterer </w:t>
            </w:r>
            <w:r w:rsidR="00B753CD">
              <w:rPr>
                <w:i/>
                <w:iCs/>
              </w:rPr>
              <w:t>litteratur</w:t>
            </w:r>
            <w:r w:rsidR="00060C73">
              <w:rPr>
                <w:i/>
                <w:iCs/>
              </w:rPr>
              <w:t xml:space="preserve">, der belyser problematikker </w:t>
            </w:r>
            <w:r w:rsidR="00B753CD">
              <w:rPr>
                <w:i/>
                <w:iCs/>
              </w:rPr>
              <w:t>indenfor det indstillede tema</w:t>
            </w:r>
            <w:r w:rsidR="00DD70A2">
              <w:rPr>
                <w:i/>
                <w:iCs/>
              </w:rPr>
              <w:t xml:space="preserve">, kan </w:t>
            </w:r>
            <w:proofErr w:type="gramStart"/>
            <w:r w:rsidR="00DD70A2">
              <w:rPr>
                <w:i/>
                <w:iCs/>
              </w:rPr>
              <w:t>indstiller</w:t>
            </w:r>
            <w:proofErr w:type="gramEnd"/>
            <w:r w:rsidR="00DD70A2">
              <w:rPr>
                <w:i/>
                <w:iCs/>
              </w:rPr>
              <w:t xml:space="preserve"> angive disse her. </w:t>
            </w:r>
          </w:p>
        </w:tc>
      </w:tr>
      <w:tr w:rsidR="0081447E" w14:paraId="1CB48B7E" w14:textId="77777777" w:rsidTr="7598CAE5">
        <w:tc>
          <w:tcPr>
            <w:tcW w:w="2263" w:type="dxa"/>
          </w:tcPr>
          <w:p w14:paraId="1341D307" w14:textId="37F5345E" w:rsidR="0081447E" w:rsidRDefault="009828AB" w:rsidP="00DB3897">
            <w:pPr>
              <w:spacing w:line="276" w:lineRule="auto"/>
            </w:pPr>
            <w:r>
              <w:t>Øvrige bemærkninger</w:t>
            </w:r>
          </w:p>
        </w:tc>
        <w:tc>
          <w:tcPr>
            <w:tcW w:w="7308" w:type="dxa"/>
          </w:tcPr>
          <w:p w14:paraId="5F495E53" w14:textId="54E6BBB6" w:rsidR="0081447E" w:rsidRPr="00B67F18" w:rsidRDefault="0081447E" w:rsidP="00DB3897">
            <w:pPr>
              <w:spacing w:line="276" w:lineRule="auto"/>
              <w:rPr>
                <w:i/>
              </w:rPr>
            </w:pPr>
          </w:p>
        </w:tc>
      </w:tr>
    </w:tbl>
    <w:p w14:paraId="1E885F45" w14:textId="77777777" w:rsidR="00E62BE4" w:rsidRDefault="00E62BE4" w:rsidP="00E24B1D">
      <w:pPr>
        <w:rPr>
          <w:b/>
          <w:bCs/>
          <w:sz w:val="22"/>
          <w:szCs w:val="22"/>
        </w:rPr>
      </w:pPr>
    </w:p>
    <w:p w14:paraId="74F1F0C6" w14:textId="70BB945C" w:rsidR="00D07BA7" w:rsidRDefault="008E22EA" w:rsidP="00E24B1D">
      <w:r w:rsidRPr="00544E9A">
        <w:rPr>
          <w:b/>
          <w:bCs/>
          <w:sz w:val="22"/>
          <w:szCs w:val="22"/>
        </w:rPr>
        <w:t>Eksempel på udfyldt indstillingsskema</w:t>
      </w:r>
    </w:p>
    <w:p w14:paraId="49B12F43" w14:textId="5F312B8C" w:rsidR="00E24B1D" w:rsidRDefault="00E24B1D" w:rsidP="00E24B1D"/>
    <w:tbl>
      <w:tblPr>
        <w:tblStyle w:val="Tabel-Gitter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263"/>
        <w:gridCol w:w="7308"/>
      </w:tblGrid>
      <w:tr w:rsidR="00E24B1D" w14:paraId="21C6DBC1" w14:textId="77777777" w:rsidTr="00C652B1">
        <w:tc>
          <w:tcPr>
            <w:tcW w:w="2263" w:type="dxa"/>
          </w:tcPr>
          <w:p w14:paraId="2D6F092A" w14:textId="77777777" w:rsidR="00E24B1D" w:rsidRDefault="00E24B1D" w:rsidP="00C652B1">
            <w:pPr>
              <w:spacing w:line="276" w:lineRule="auto"/>
            </w:pPr>
            <w:r>
              <w:lastRenderedPageBreak/>
              <w:t>Indstiller</w:t>
            </w:r>
          </w:p>
        </w:tc>
        <w:tc>
          <w:tcPr>
            <w:tcW w:w="7308" w:type="dxa"/>
          </w:tcPr>
          <w:p w14:paraId="17BF5259" w14:textId="1ED510DD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Region Midt</w:t>
            </w:r>
          </w:p>
        </w:tc>
      </w:tr>
      <w:tr w:rsidR="00E24B1D" w14:paraId="79BF4C22" w14:textId="77777777" w:rsidTr="00C652B1">
        <w:tc>
          <w:tcPr>
            <w:tcW w:w="2263" w:type="dxa"/>
          </w:tcPr>
          <w:p w14:paraId="64E93029" w14:textId="77777777" w:rsidR="00E24B1D" w:rsidRDefault="00E24B1D" w:rsidP="00C652B1">
            <w:pPr>
              <w:spacing w:line="276" w:lineRule="auto"/>
            </w:pPr>
            <w:r>
              <w:t>Tema</w:t>
            </w:r>
          </w:p>
        </w:tc>
        <w:tc>
          <w:tcPr>
            <w:tcW w:w="7308" w:type="dxa"/>
          </w:tcPr>
          <w:p w14:paraId="60E985CF" w14:textId="223EBBDF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Anvendelse af hjemme-NIV (non-invasiv ventilation) til KOL-patienter</w:t>
            </w:r>
          </w:p>
        </w:tc>
      </w:tr>
      <w:tr w:rsidR="00E24B1D" w14:paraId="797B57B3" w14:textId="77777777" w:rsidTr="00C652B1">
        <w:tc>
          <w:tcPr>
            <w:tcW w:w="2263" w:type="dxa"/>
          </w:tcPr>
          <w:p w14:paraId="3AD8B0CF" w14:textId="4AA1227D" w:rsidR="00E24B1D" w:rsidRDefault="00E24B1D" w:rsidP="00F66E02">
            <w:pPr>
              <w:pStyle w:val="Kommentartekst"/>
              <w:spacing w:line="276" w:lineRule="auto"/>
            </w:pPr>
            <w:r>
              <w:t xml:space="preserve">Temaets centrale </w:t>
            </w:r>
            <w:r w:rsidR="00F66E02">
              <w:br/>
            </w:r>
            <w:r>
              <w:t>element</w:t>
            </w:r>
          </w:p>
        </w:tc>
        <w:tc>
          <w:tcPr>
            <w:tcW w:w="7308" w:type="dxa"/>
          </w:tcPr>
          <w:p w14:paraId="2603C3CD" w14:textId="760A12B8" w:rsidR="00E24B1D" w:rsidRPr="00C71B0C" w:rsidRDefault="00B859BE" w:rsidP="00B859BE">
            <w:pPr>
              <w:rPr>
                <w:rFonts w:cs="Arial"/>
                <w:i/>
                <w:iCs/>
              </w:rPr>
            </w:pPr>
            <w:r w:rsidRPr="00C71B0C">
              <w:rPr>
                <w:rFonts w:cs="Arial"/>
                <w:i/>
                <w:iCs/>
              </w:rPr>
              <w:t>Bør hjemme-NIV anvendes som behandling af patienter med KOL</w:t>
            </w:r>
            <w:r w:rsidR="00C71B0C">
              <w:rPr>
                <w:rFonts w:cs="Arial"/>
                <w:i/>
                <w:iCs/>
              </w:rPr>
              <w:t>?</w:t>
            </w:r>
          </w:p>
        </w:tc>
      </w:tr>
      <w:tr w:rsidR="00E24B1D" w14:paraId="25C20A63" w14:textId="77777777" w:rsidTr="00C652B1">
        <w:tc>
          <w:tcPr>
            <w:tcW w:w="2263" w:type="dxa"/>
          </w:tcPr>
          <w:p w14:paraId="0BE07221" w14:textId="77777777" w:rsidR="00E24B1D" w:rsidRDefault="00E24B1D" w:rsidP="00C652B1">
            <w:pPr>
              <w:spacing w:line="276" w:lineRule="auto"/>
            </w:pPr>
            <w:r>
              <w:t>Angiv motivation for indstilling af temaet</w:t>
            </w:r>
          </w:p>
        </w:tc>
        <w:tc>
          <w:tcPr>
            <w:tcW w:w="7308" w:type="dxa"/>
          </w:tcPr>
          <w:p w14:paraId="6EBDE669" w14:textId="4502AC62" w:rsid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Der er er en skærpet opmærksomhed på KOL-patienter med forhøjet dagtids-CO2-niveau. Disse patienter kan profitere af natlig hjemme-NIV-behandling, idet det kan øge tiden til næste indlæggelse, reducere antallet af </w:t>
            </w:r>
            <w:proofErr w:type="spellStart"/>
            <w:r w:rsidRPr="00C71B0C">
              <w:rPr>
                <w:i/>
                <w:iCs/>
              </w:rPr>
              <w:t>exacertationer</w:t>
            </w:r>
            <w:proofErr w:type="spellEnd"/>
            <w:r w:rsidRPr="00C71B0C">
              <w:rPr>
                <w:i/>
                <w:iCs/>
              </w:rPr>
              <w:t xml:space="preserve"> samt har positiv betydning for dødeligheden i denne patientgruppe. Ved brug af hjemme-NIV forventes antallet af akutte indlæggelser desuden at falde en smule (konkret forventes et fald på 40</w:t>
            </w:r>
            <w:sdt>
              <w:sdtPr>
                <w:rPr>
                  <w:i/>
                  <w:iCs/>
                </w:rPr>
                <w:id w:val="1117485203"/>
                <w:docPartObj>
                  <w:docPartGallery w:val="Watermarks"/>
                </w:docPartObj>
              </w:sdtPr>
              <w:sdtEndPr/>
              <w:sdtContent>
                <w:r w:rsidR="000461FF" w:rsidRPr="000461FF">
                  <w:rPr>
                    <w:i/>
                    <w:i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243649AC" wp14:editId="6758C50E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2513965"/>
                          <wp:effectExtent l="0" t="1276350" r="0" b="1134110"/>
                          <wp:wrapNone/>
                          <wp:docPr id="7" name="Tekstfelt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25139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F663FD" w14:textId="77777777" w:rsidR="000461FF" w:rsidRDefault="000461FF" w:rsidP="000461FF">
                                      <w:pPr>
                                        <w:jc w:val="center"/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EKSEMPEL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43649A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kstfelt 7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5F663FD" w14:textId="77777777" w:rsidR="000461FF" w:rsidRDefault="000461FF" w:rsidP="000461F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EKSEMPEL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Pr="00C71B0C">
              <w:rPr>
                <w:i/>
                <w:iCs/>
              </w:rPr>
              <w:t xml:space="preserve"> indlæggelser</w:t>
            </w:r>
            <w:r w:rsidR="00C706F5">
              <w:rPr>
                <w:i/>
                <w:iCs/>
              </w:rPr>
              <w:t xml:space="preserve"> pr. år</w:t>
            </w:r>
            <w:r w:rsidRPr="00C71B0C">
              <w:rPr>
                <w:i/>
                <w:iCs/>
              </w:rPr>
              <w:t xml:space="preserve"> i Region Midtjylland).</w:t>
            </w:r>
          </w:p>
          <w:p w14:paraId="593D249C" w14:textId="77777777" w:rsid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Behandlingen har potentiale for at øge patienternes livskvalitet, den øger patienternes vågenhed i </w:t>
            </w:r>
            <w:proofErr w:type="spellStart"/>
            <w:r w:rsidRPr="00C71B0C">
              <w:rPr>
                <w:i/>
                <w:iCs/>
              </w:rPr>
              <w:t>dagtid</w:t>
            </w:r>
            <w:proofErr w:type="spellEnd"/>
            <w:r w:rsidRPr="00C71B0C">
              <w:rPr>
                <w:i/>
                <w:iCs/>
              </w:rPr>
              <w:t xml:space="preserve"> og har potentiale for at øge deres kognitive evner og muligheder.</w:t>
            </w:r>
          </w:p>
          <w:p w14:paraId="2B8B2E7D" w14:textId="77777777" w:rsid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Der er en øget sandsynlighed for at </w:t>
            </w:r>
            <w:proofErr w:type="spellStart"/>
            <w:r w:rsidRPr="00C71B0C">
              <w:rPr>
                <w:i/>
                <w:iCs/>
              </w:rPr>
              <w:t>exacerbationer</w:t>
            </w:r>
            <w:proofErr w:type="spellEnd"/>
            <w:r w:rsidRPr="00C71B0C">
              <w:rPr>
                <w:i/>
                <w:iCs/>
              </w:rPr>
              <w:t xml:space="preserve"> kan behandles i hjemmet, hvor man nu kan give såvel steroid, antibiotisk behandling samt ændre på NIV indstillingerne, når modstanden i luftvejene stiger ved en </w:t>
            </w:r>
            <w:proofErr w:type="spellStart"/>
            <w:r w:rsidRPr="00C71B0C">
              <w:rPr>
                <w:i/>
                <w:iCs/>
              </w:rPr>
              <w:t>exacerbation</w:t>
            </w:r>
            <w:proofErr w:type="spellEnd"/>
            <w:r w:rsidRPr="00C71B0C">
              <w:rPr>
                <w:i/>
                <w:iCs/>
              </w:rPr>
              <w:t>. Disse muligheder kan reducere antal indlæggelser og mortalitet for patienterne.</w:t>
            </w:r>
          </w:p>
          <w:p w14:paraId="3C871875" w14:textId="6B2CAA39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Der er dog en bekymring for, om dette modsvarer udgifterne ved behandlingen.</w:t>
            </w:r>
          </w:p>
        </w:tc>
      </w:tr>
      <w:tr w:rsidR="00E24B1D" w14:paraId="4F95C421" w14:textId="77777777" w:rsidTr="00C652B1">
        <w:tc>
          <w:tcPr>
            <w:tcW w:w="2263" w:type="dxa"/>
          </w:tcPr>
          <w:p w14:paraId="20152F30" w14:textId="77777777" w:rsidR="00E24B1D" w:rsidRDefault="00E24B1D" w:rsidP="00C652B1">
            <w:pPr>
              <w:spacing w:line="276" w:lineRule="auto"/>
            </w:pPr>
            <w:r>
              <w:t>Beskriv patientpopulation</w:t>
            </w:r>
          </w:p>
        </w:tc>
        <w:tc>
          <w:tcPr>
            <w:tcW w:w="7308" w:type="dxa"/>
          </w:tcPr>
          <w:p w14:paraId="67C01941" w14:textId="351F8DD8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KOL-patienter med </w:t>
            </w:r>
            <w:proofErr w:type="spellStart"/>
            <w:r w:rsidRPr="00C71B0C">
              <w:rPr>
                <w:i/>
                <w:iCs/>
              </w:rPr>
              <w:t>dagtidshyperkapni</w:t>
            </w:r>
            <w:proofErr w:type="spellEnd"/>
            <w:r w:rsidRPr="00C71B0C">
              <w:rPr>
                <w:i/>
                <w:iCs/>
              </w:rPr>
              <w:t xml:space="preserve">. I Region Midtjylland forventes der at være tale om ca. 200 </w:t>
            </w:r>
            <w:proofErr w:type="spellStart"/>
            <w:r w:rsidRPr="00C71B0C">
              <w:rPr>
                <w:i/>
                <w:iCs/>
              </w:rPr>
              <w:t>nyhenviste</w:t>
            </w:r>
            <w:proofErr w:type="spellEnd"/>
            <w:r w:rsidRPr="00C71B0C">
              <w:rPr>
                <w:i/>
                <w:iCs/>
              </w:rPr>
              <w:t xml:space="preserve"> patienter årligt.</w:t>
            </w:r>
          </w:p>
        </w:tc>
      </w:tr>
      <w:tr w:rsidR="00E24B1D" w14:paraId="78A339F0" w14:textId="77777777" w:rsidTr="00C652B1">
        <w:tc>
          <w:tcPr>
            <w:tcW w:w="2263" w:type="dxa"/>
          </w:tcPr>
          <w:p w14:paraId="3F9206F2" w14:textId="77777777" w:rsidR="00E24B1D" w:rsidRDefault="00E24B1D" w:rsidP="00C652B1">
            <w:pPr>
              <w:spacing w:line="276" w:lineRule="auto"/>
            </w:pPr>
            <w:r>
              <w:t>Beskriv den teknologi/behandling eller patientforløb, som emnet omhandler (interventionen)</w:t>
            </w:r>
          </w:p>
        </w:tc>
        <w:tc>
          <w:tcPr>
            <w:tcW w:w="7308" w:type="dxa"/>
          </w:tcPr>
          <w:p w14:paraId="5799B10E" w14:textId="429653F2" w:rsidR="00B859BE" w:rsidRPr="00C71B0C" w:rsidRDefault="005373AB" w:rsidP="00B859BE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Hjemme-NIV</w:t>
            </w:r>
            <w:r w:rsidR="00B859BE" w:rsidRPr="00C71B0C">
              <w:rPr>
                <w:rFonts w:cs="Arial"/>
                <w:i/>
                <w:iCs/>
              </w:rPr>
              <w:t xml:space="preserve"> i patientens eget hjem som supplement til standardbehandling.</w:t>
            </w:r>
          </w:p>
          <w:p w14:paraId="60214D66" w14:textId="7814F8CC" w:rsidR="00E24B1D" w:rsidRPr="00C71B0C" w:rsidRDefault="00E24B1D" w:rsidP="00C652B1">
            <w:pPr>
              <w:spacing w:line="276" w:lineRule="auto"/>
              <w:rPr>
                <w:i/>
                <w:iCs/>
              </w:rPr>
            </w:pPr>
          </w:p>
        </w:tc>
      </w:tr>
      <w:tr w:rsidR="00E24B1D" w14:paraId="03733042" w14:textId="77777777" w:rsidTr="00C652B1">
        <w:tc>
          <w:tcPr>
            <w:tcW w:w="2263" w:type="dxa"/>
          </w:tcPr>
          <w:p w14:paraId="28F29E01" w14:textId="77777777" w:rsidR="00E24B1D" w:rsidRDefault="00E24B1D" w:rsidP="00C652B1">
            <w:pPr>
              <w:spacing w:line="276" w:lineRule="auto"/>
            </w:pPr>
            <w:r>
              <w:t>Beskriv bedste, bredt implementerede alternativ til ovenstående (komparator)</w:t>
            </w:r>
          </w:p>
        </w:tc>
        <w:tc>
          <w:tcPr>
            <w:tcW w:w="7308" w:type="dxa"/>
          </w:tcPr>
          <w:p w14:paraId="7EA462E7" w14:textId="374546A9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rFonts w:cs="Arial"/>
                <w:i/>
                <w:iCs/>
              </w:rPr>
              <w:t>Standardbehandling (jf. GOLD-guidelines)</w:t>
            </w:r>
            <w:r w:rsidR="00E24B1D" w:rsidRPr="00C71B0C">
              <w:rPr>
                <w:i/>
                <w:iCs/>
              </w:rPr>
              <w:t xml:space="preserve"> </w:t>
            </w:r>
          </w:p>
        </w:tc>
      </w:tr>
      <w:tr w:rsidR="00E24B1D" w14:paraId="71329B11" w14:textId="77777777" w:rsidTr="00C652B1">
        <w:tc>
          <w:tcPr>
            <w:tcW w:w="2263" w:type="dxa"/>
          </w:tcPr>
          <w:p w14:paraId="750EFCA9" w14:textId="77777777" w:rsidR="00E24B1D" w:rsidRDefault="00E24B1D" w:rsidP="00C652B1">
            <w:pPr>
              <w:spacing w:line="276" w:lineRule="auto"/>
            </w:pPr>
            <w:r>
              <w:t xml:space="preserve">Beskriv potentialet for øget værdi </w:t>
            </w:r>
          </w:p>
        </w:tc>
        <w:tc>
          <w:tcPr>
            <w:tcW w:w="7308" w:type="dxa"/>
          </w:tcPr>
          <w:p w14:paraId="3E7903AF" w14:textId="3B140BA2" w:rsidR="00662DE8" w:rsidRPr="00C706F5" w:rsidRDefault="00E24B1D" w:rsidP="004A23A6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Ift</w:t>
            </w:r>
            <w:r w:rsidR="00662DE8" w:rsidRPr="00C706F5">
              <w:rPr>
                <w:rFonts w:cs="Arial"/>
                <w:i/>
                <w:iCs/>
              </w:rPr>
              <w:t>.</w:t>
            </w:r>
            <w:r w:rsidRPr="00C706F5">
              <w:rPr>
                <w:rFonts w:cs="Arial"/>
                <w:i/>
                <w:iCs/>
              </w:rPr>
              <w:t xml:space="preserve"> det kliniske perspektiv</w:t>
            </w:r>
            <w:r w:rsidR="008A0F3C" w:rsidRPr="00C706F5">
              <w:rPr>
                <w:rFonts w:cs="Arial"/>
                <w:i/>
                <w:iCs/>
              </w:rPr>
              <w:t xml:space="preserve">: </w:t>
            </w:r>
          </w:p>
          <w:p w14:paraId="23127AD9" w14:textId="1608DE9F" w:rsidR="00E24B1D" w:rsidRPr="00C706F5" w:rsidRDefault="00662DE8" w:rsidP="00662DE8">
            <w:pPr>
              <w:pStyle w:val="Listeafsnit"/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P</w:t>
            </w:r>
            <w:r w:rsidR="008A0F3C" w:rsidRPr="00C706F5">
              <w:rPr>
                <w:rFonts w:cs="Arial"/>
                <w:i/>
                <w:iCs/>
              </w:rPr>
              <w:t>atienternes risiko for en akut indlæggelse forventes at falde. Det forventes derudover, at antallet af akutte indlæggelser vil falde en smule (konkret forventes et fald på 40 indlæggelser</w:t>
            </w:r>
            <w:r w:rsidR="00174060">
              <w:rPr>
                <w:rFonts w:cs="Arial"/>
                <w:i/>
                <w:iCs/>
              </w:rPr>
              <w:t xml:space="preserve"> pr. år</w:t>
            </w:r>
            <w:r w:rsidR="008A0F3C" w:rsidRPr="00C706F5">
              <w:rPr>
                <w:rFonts w:cs="Arial"/>
                <w:i/>
                <w:iCs/>
              </w:rPr>
              <w:t xml:space="preserve"> i Region Midtjylland)</w:t>
            </w:r>
            <w:r w:rsidR="00F66E02">
              <w:rPr>
                <w:rFonts w:cs="Arial"/>
                <w:i/>
                <w:iCs/>
              </w:rPr>
              <w:t>.</w:t>
            </w:r>
          </w:p>
          <w:p w14:paraId="3DC47E1D" w14:textId="77777777" w:rsidR="004A23A6" w:rsidRPr="00C706F5" w:rsidRDefault="004A23A6" w:rsidP="00662DE8">
            <w:pPr>
              <w:pStyle w:val="Listeafsnit"/>
              <w:spacing w:line="276" w:lineRule="auto"/>
              <w:rPr>
                <w:rFonts w:cs="Arial"/>
                <w:i/>
                <w:iCs/>
              </w:rPr>
            </w:pPr>
          </w:p>
          <w:p w14:paraId="740B917E" w14:textId="0B0F167A" w:rsidR="00662DE8" w:rsidRPr="00C706F5" w:rsidRDefault="00E24B1D" w:rsidP="00C652B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Ift</w:t>
            </w:r>
            <w:r w:rsidR="00662DE8" w:rsidRPr="00C706F5">
              <w:rPr>
                <w:rFonts w:cs="Arial"/>
                <w:i/>
                <w:iCs/>
              </w:rPr>
              <w:t>.</w:t>
            </w:r>
            <w:r w:rsidRPr="00C706F5">
              <w:rPr>
                <w:rFonts w:cs="Arial"/>
                <w:i/>
                <w:iCs/>
              </w:rPr>
              <w:t xml:space="preserve"> patientperspektivet</w:t>
            </w:r>
            <w:r w:rsidR="008A0F3C" w:rsidRPr="00C706F5">
              <w:rPr>
                <w:rFonts w:cs="Arial"/>
                <w:i/>
                <w:iCs/>
              </w:rPr>
              <w:t xml:space="preserve">: </w:t>
            </w:r>
          </w:p>
          <w:p w14:paraId="16FFA369" w14:textId="531DB52E" w:rsidR="00E24B1D" w:rsidRPr="00C706F5" w:rsidRDefault="00662DE8" w:rsidP="00662DE8">
            <w:pPr>
              <w:pStyle w:val="Listeafsnit"/>
              <w:spacing w:line="276" w:lineRule="auto"/>
              <w:rPr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B</w:t>
            </w:r>
            <w:r w:rsidR="008A0F3C" w:rsidRPr="00C706F5">
              <w:rPr>
                <w:rFonts w:cs="Arial"/>
                <w:i/>
                <w:iCs/>
              </w:rPr>
              <w:t>ehandling med hjemme-NIV vil kunne øge trygheden hos den enkelte patient</w:t>
            </w:r>
            <w:r w:rsidR="004A23A6" w:rsidRPr="00C706F5">
              <w:rPr>
                <w:rFonts w:cs="Arial"/>
                <w:i/>
                <w:iCs/>
              </w:rPr>
              <w:t xml:space="preserve"> og forbedre patientens livskvalitet (</w:t>
            </w:r>
            <w:r w:rsidR="004A23A6" w:rsidRPr="00C706F5">
              <w:rPr>
                <w:i/>
                <w:iCs/>
              </w:rPr>
              <w:t>mere energi, større fysiske formået, undgå indlæggelser)</w:t>
            </w:r>
            <w:r w:rsidR="00F66E02">
              <w:rPr>
                <w:i/>
                <w:iCs/>
              </w:rPr>
              <w:t>.</w:t>
            </w:r>
          </w:p>
          <w:p w14:paraId="0E9ABD7E" w14:textId="77777777" w:rsidR="004A23A6" w:rsidRPr="00C706F5" w:rsidRDefault="004A23A6" w:rsidP="00662DE8">
            <w:pPr>
              <w:pStyle w:val="Listeafsnit"/>
              <w:spacing w:line="276" w:lineRule="auto"/>
              <w:rPr>
                <w:rFonts w:cs="Arial"/>
                <w:i/>
                <w:iCs/>
              </w:rPr>
            </w:pPr>
          </w:p>
          <w:p w14:paraId="74C5EAD0" w14:textId="77777777" w:rsidR="00662DE8" w:rsidRPr="00C706F5" w:rsidRDefault="00E24B1D" w:rsidP="00C652B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Ift</w:t>
            </w:r>
            <w:r w:rsidR="00662DE8" w:rsidRPr="00C706F5">
              <w:rPr>
                <w:rFonts w:cs="Arial"/>
                <w:i/>
                <w:iCs/>
              </w:rPr>
              <w:t>.</w:t>
            </w:r>
            <w:r w:rsidRPr="00C706F5">
              <w:rPr>
                <w:rFonts w:cs="Arial"/>
                <w:i/>
                <w:iCs/>
              </w:rPr>
              <w:t xml:space="preserve"> det organisatoriske perspektiv</w:t>
            </w:r>
            <w:r w:rsidR="008A0F3C" w:rsidRPr="00C706F5">
              <w:rPr>
                <w:rFonts w:cs="Arial"/>
                <w:i/>
                <w:iCs/>
              </w:rPr>
              <w:t>:</w:t>
            </w:r>
          </w:p>
          <w:p w14:paraId="17AA0947" w14:textId="7AA53638" w:rsidR="00E24B1D" w:rsidRPr="00C706F5" w:rsidRDefault="00C00DD6" w:rsidP="004A23A6">
            <w:pPr>
              <w:pStyle w:val="Listeafsnit"/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lastRenderedPageBreak/>
              <w:t>Implementering af hjemme-NIV medfører en flytning af behandlingen fra sygehusregi og ud i eget hjem</w:t>
            </w:r>
            <w:r w:rsidR="00C706F5" w:rsidRPr="00C706F5">
              <w:rPr>
                <w:rFonts w:cs="Arial"/>
                <w:i/>
                <w:iCs/>
              </w:rPr>
              <w:t>, hvilket kan påvirke ressourcetrækket på hospitalerne og potentielt frigive personaleressourcer til andre opgaver.</w:t>
            </w:r>
          </w:p>
        </w:tc>
      </w:tr>
      <w:tr w:rsidR="00E24B1D" w14:paraId="6A5FED71" w14:textId="77777777" w:rsidTr="00C652B1">
        <w:tc>
          <w:tcPr>
            <w:tcW w:w="2263" w:type="dxa"/>
          </w:tcPr>
          <w:p w14:paraId="3D73D6CF" w14:textId="77777777" w:rsidR="00E24B1D" w:rsidRDefault="00E24B1D" w:rsidP="00C652B1">
            <w:pPr>
              <w:spacing w:line="276" w:lineRule="auto"/>
            </w:pPr>
            <w:r>
              <w:lastRenderedPageBreak/>
              <w:t>Beskriv de økonomiske betragtninger for området</w:t>
            </w:r>
          </w:p>
        </w:tc>
        <w:tc>
          <w:tcPr>
            <w:tcW w:w="7308" w:type="dxa"/>
          </w:tcPr>
          <w:p w14:paraId="5A68A605" w14:textId="10B1310C" w:rsidR="00C00DD6" w:rsidRPr="00C71B0C" w:rsidRDefault="00C00DD6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Behandling med hjemme-NIV til en udvidet patientgruppe forventes i Region Midtjylland at medføre udgifter på 2,1 – 2,2 mio. kr. årligt til udstyr. Ved et forventet antal </w:t>
            </w:r>
            <w:proofErr w:type="spellStart"/>
            <w:r w:rsidRPr="00C71B0C">
              <w:rPr>
                <w:i/>
                <w:iCs/>
              </w:rPr>
              <w:t>nyhenviste</w:t>
            </w:r>
            <w:proofErr w:type="spellEnd"/>
            <w:r w:rsidRPr="00C71B0C">
              <w:rPr>
                <w:i/>
                <w:iCs/>
              </w:rPr>
              <w:t xml:space="preserve"> patienter på 200 svarer det til en udgift på ca. 10.587 kr. pr. patient. Herudover kommer øgede personaleressourcer på særligt lungemedicinske afdelinger, og i mindre grad i Respirationscenter Vest. </w:t>
            </w:r>
          </w:p>
          <w:p w14:paraId="2CD9B587" w14:textId="11ECC39A" w:rsidR="00C00DD6" w:rsidRPr="00C71B0C" w:rsidRDefault="00C00DD6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Pr. patient forventes følgende forbrug ift. personaleressourcer:</w:t>
            </w:r>
            <w:sdt>
              <w:sdtPr>
                <w:rPr>
                  <w:i/>
                  <w:iCs/>
                </w:rPr>
                <w:id w:val="-2043656370"/>
                <w:docPartObj>
                  <w:docPartGallery w:val="Watermarks"/>
                </w:docPartObj>
              </w:sdtPr>
              <w:sdtEndPr/>
              <w:sdtContent>
                <w:r w:rsidR="000461FF" w:rsidRPr="000461FF">
                  <w:rPr>
                    <w:i/>
                    <w:i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1" locked="0" layoutInCell="0" allowOverlap="1" wp14:anchorId="7F3F1619" wp14:editId="4FFF63AB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2513965"/>
                          <wp:effectExtent l="0" t="1276350" r="0" b="1134110"/>
                          <wp:wrapNone/>
                          <wp:docPr id="9" name="Tekstfelt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25139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3977D9" w14:textId="77777777" w:rsidR="000461FF" w:rsidRDefault="000461FF" w:rsidP="000461FF">
                                      <w:pPr>
                                        <w:jc w:val="center"/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EKSEMPEL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F3F1619" id="Tekstfelt 9" o:spid="_x0000_s1027" type="#_x0000_t202" style="position:absolute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Lu9gEAAMw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1qpRR2S+A3Ui7j0FpeL+50GgJh8O5hYoVyS+RjAvlMQNJvWv&#10;BLbDi0A3UgjE/ql7DUrikRKjmBUmGqK+E5DpKH9H0bEiOXFmOh4eOZ9R413vNuTifZsEXXmOgigy&#10;SecY75jJ37/TqetPuP4FAAD//wMAUEsDBBQABgAIAAAAIQDq0j2d3AAAAAUBAAAPAAAAZHJzL2Rv&#10;d25yZXYueG1sTI/NTsMwEITvSLyDtUjcqEMjfhKyqRARhx7bIs5uvE0C9jrETpPy9Bgu5bLSaEYz&#10;3xar2RpxpMF3jhFuFwkI4trpjhuEt93rzSMIHxRrZRwTwok8rMrLi0Ll2k28oeM2NCKWsM8VQhtC&#10;n0vp65as8gvXE0fv4AarQpRDI/WgplhujVwmyb20quO40KqeXlqqP7ejRdDfh1OfTtNuvd5U45fp&#10;qorePxCvr+bnJxCB5nAOwy9+RIcyMu3dyNoLgxAfCX83etkyfQCxR0izuwxkWcj/9OUPAAAA//8D&#10;AFBLAQItABQABgAIAAAAIQC2gziS/gAAAOEBAAATAAAAAAAAAAAAAAAAAAAAAABbQ29udGVudF9U&#10;eXBlc10ueG1sUEsBAi0AFAAGAAgAAAAhADj9If/WAAAAlAEAAAsAAAAAAAAAAAAAAAAALwEAAF9y&#10;ZWxzLy5yZWxzUEsBAi0AFAAGAAgAAAAhAA9n8u72AQAAzAMAAA4AAAAAAAAAAAAAAAAALgIAAGRy&#10;cy9lMm9Eb2MueG1sUEsBAi0AFAAGAAgAAAAhAOrSPZ3cAAAABQEAAA8AAAAAAAAAAAAAAAAAUAQA&#10;AGRycy9kb3ducmV2LnhtbFBLBQYAAAAABAAEAPMAAABZ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D3977D9" w14:textId="77777777" w:rsidR="000461FF" w:rsidRDefault="000461FF" w:rsidP="000461F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EKSEMPEL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7391E475" w14:textId="77777777" w:rsidR="00C00DD6" w:rsidRPr="00C71B0C" w:rsidRDefault="00C00DD6" w:rsidP="00C652B1">
            <w:pPr>
              <w:spacing w:line="276" w:lineRule="auto"/>
              <w:rPr>
                <w:b/>
                <w:bCs/>
                <w:i/>
                <w:iCs/>
              </w:rPr>
            </w:pPr>
            <w:r w:rsidRPr="00C71B0C">
              <w:rPr>
                <w:b/>
                <w:bCs/>
                <w:i/>
                <w:iCs/>
              </w:rPr>
              <w:t>Patientforløb i regi af RCV (pr. patient – i RM 5-10 patienter årligt)</w:t>
            </w:r>
          </w:p>
          <w:p w14:paraId="0DADC4E9" w14:textId="77777777" w:rsidR="00C00DD6" w:rsidRPr="00C71B0C" w:rsidRDefault="00C00DD6" w:rsidP="00C00DD6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1 døgns indlæggelse til opstart af Hjemme-NIV (0,5 sygeplejerske)</w:t>
            </w:r>
          </w:p>
          <w:p w14:paraId="5467E611" w14:textId="77777777" w:rsidR="00C00DD6" w:rsidRPr="00C71B0C" w:rsidRDefault="00C00DD6" w:rsidP="00C00DD6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Efter 3 måneder: Kontrol med 1 døgns indlæggelse (0,5 sygeplejerske)</w:t>
            </w:r>
          </w:p>
          <w:p w14:paraId="7D5190CE" w14:textId="65417982" w:rsidR="00C00DD6" w:rsidRPr="00C71B0C" w:rsidRDefault="00C00DD6" w:rsidP="00C00DD6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1 årlig kontrol; enten læge + sygeplejerske ambulant eller via PRO (patientrapporterede data)</w:t>
            </w:r>
          </w:p>
          <w:p w14:paraId="65FCB351" w14:textId="77777777" w:rsidR="00C00DD6" w:rsidRPr="00C71B0C" w:rsidRDefault="00C00DD6" w:rsidP="00C00DD6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Ad hoc masketilpasning ved plejepersonale; ca. 0,5 – 1 time, 1 gang årligt.</w:t>
            </w:r>
          </w:p>
          <w:p w14:paraId="5D7639D8" w14:textId="77777777" w:rsidR="00C00DD6" w:rsidRPr="00C71B0C" w:rsidRDefault="00C00DD6" w:rsidP="00C00DD6">
            <w:pPr>
              <w:spacing w:line="276" w:lineRule="auto"/>
              <w:rPr>
                <w:b/>
                <w:bCs/>
                <w:i/>
                <w:iCs/>
              </w:rPr>
            </w:pPr>
            <w:r w:rsidRPr="00C71B0C">
              <w:rPr>
                <w:b/>
                <w:bCs/>
                <w:i/>
                <w:iCs/>
              </w:rPr>
              <w:t>Patientforløb i Lungemedicinsk regi (pr. patient – i RM 190-195 patienter årligt)</w:t>
            </w:r>
          </w:p>
          <w:p w14:paraId="55931E9D" w14:textId="77777777" w:rsidR="00C71B0C" w:rsidRPr="00C71B0C" w:rsidRDefault="00C00DD6" w:rsidP="00C00DD6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1 døgns indlæggelse til opstart af Hjemme-NIV (0,5 sygeplejerske)</w:t>
            </w:r>
          </w:p>
          <w:p w14:paraId="416AF39D" w14:textId="77777777" w:rsidR="00C71B0C" w:rsidRPr="00C71B0C" w:rsidRDefault="00C00DD6" w:rsidP="00C00DD6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Efter 3 måneder: Ambulant kontrol (læge og sygeplejerske) – i forbindelse med øvrig KOL- eller iltkontrol, evt. i hjemmet. Ca. 25 % af patienterne vil kræve en nats indlæggelse som kontrol af NIV-behandlingen</w:t>
            </w:r>
          </w:p>
          <w:p w14:paraId="4E4DDE90" w14:textId="1C600937" w:rsidR="00C71B0C" w:rsidRPr="00C71B0C" w:rsidRDefault="00C00DD6" w:rsidP="00C00DD6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1 årlig kontrol: enten læge + sygeplejerske ambulant eller via PRO (patientrapporterede data)</w:t>
            </w:r>
          </w:p>
          <w:p w14:paraId="5487D9E7" w14:textId="77777777" w:rsidR="00C71B0C" w:rsidRPr="00C71B0C" w:rsidRDefault="00C00DD6" w:rsidP="00C00DD6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Ad hoc masketilpasning ved plejepersonale; ca. 0,5 – 1 time, 1 gang årligt.</w:t>
            </w:r>
          </w:p>
          <w:p w14:paraId="7381ED3C" w14:textId="77777777" w:rsidR="00C71B0C" w:rsidRPr="00C71B0C" w:rsidRDefault="00C00DD6" w:rsidP="00C71B0C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Der forventes en mindre fald i akutte indlæggelser. Det forventes dog ikke at føre til et m</w:t>
            </w:r>
            <w:r w:rsidR="00C71B0C" w:rsidRPr="00C71B0C">
              <w:rPr>
                <w:i/>
                <w:iCs/>
              </w:rPr>
              <w:t>æ</w:t>
            </w:r>
            <w:r w:rsidRPr="00C71B0C">
              <w:rPr>
                <w:i/>
                <w:iCs/>
              </w:rPr>
              <w:t>rkbart fald i udgifter i akutafdelingerne.</w:t>
            </w:r>
          </w:p>
          <w:p w14:paraId="200491F3" w14:textId="21701E27" w:rsidR="00E24B1D" w:rsidRPr="00C71B0C" w:rsidRDefault="00C00DD6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KOL-patienter kan optage en seng, mens de afventer overflytning til Respirationscenter. Ved at den enkelte lungemedicinske afdeling selv kan opstarte behandlingen, kan sengedage i den situation reduceres. </w:t>
            </w:r>
          </w:p>
        </w:tc>
      </w:tr>
      <w:tr w:rsidR="00E24B1D" w:rsidRPr="007416D7" w14:paraId="608B0740" w14:textId="77777777" w:rsidTr="00C652B1">
        <w:tc>
          <w:tcPr>
            <w:tcW w:w="2263" w:type="dxa"/>
          </w:tcPr>
          <w:p w14:paraId="7D2503E7" w14:textId="77777777" w:rsidR="00E24B1D" w:rsidRDefault="00E24B1D" w:rsidP="00C652B1">
            <w:pPr>
              <w:spacing w:line="276" w:lineRule="auto"/>
            </w:pPr>
            <w:r>
              <w:t>Angiv, om der er kendskab til eksisterende litteratur, analyser af eller retningslinjer på området. Hvis dette er tilfældet, angives disse.</w:t>
            </w:r>
          </w:p>
        </w:tc>
        <w:tc>
          <w:tcPr>
            <w:tcW w:w="7308" w:type="dxa"/>
          </w:tcPr>
          <w:p w14:paraId="1321B170" w14:textId="6AE69C2E" w:rsidR="00C71B0C" w:rsidRPr="00F43388" w:rsidRDefault="00C71B0C" w:rsidP="00C652B1">
            <w:pPr>
              <w:spacing w:line="276" w:lineRule="auto"/>
              <w:rPr>
                <w:i/>
                <w:iCs/>
              </w:rPr>
            </w:pPr>
            <w:r w:rsidRPr="00F43388">
              <w:rPr>
                <w:i/>
                <w:iCs/>
              </w:rPr>
              <w:t xml:space="preserve">Der henvises til retningslinje fra Dansk Selskab for Lungemedicin vedrørende KOL – LT-NIV (Hjemme NIV), som kan ses her: </w:t>
            </w:r>
            <w:hyperlink r:id="rId11" w:history="1">
              <w:r w:rsidRPr="00F43388">
                <w:rPr>
                  <w:rStyle w:val="Hyperlink"/>
                  <w:i/>
                  <w:iCs/>
                  <w:color w:val="auto"/>
                </w:rPr>
                <w:t>https://lungemedicin.dk/kol-ltniv-hjemme-niv/</w:t>
              </w:r>
            </w:hyperlink>
          </w:p>
          <w:p w14:paraId="611F0A3E" w14:textId="77777777" w:rsidR="00C71B0C" w:rsidRPr="00F66E02" w:rsidRDefault="00C71B0C" w:rsidP="00C652B1">
            <w:pPr>
              <w:spacing w:line="276" w:lineRule="auto"/>
              <w:rPr>
                <w:i/>
                <w:iCs/>
                <w:lang w:val="de-DE"/>
              </w:rPr>
            </w:pPr>
            <w:proofErr w:type="spellStart"/>
            <w:r w:rsidRPr="00F66E02">
              <w:rPr>
                <w:i/>
                <w:iCs/>
                <w:lang w:val="de-DE"/>
              </w:rPr>
              <w:t>Derudover</w:t>
            </w:r>
            <w:proofErr w:type="spellEnd"/>
            <w:r w:rsidRPr="00F66E02">
              <w:rPr>
                <w:i/>
                <w:iCs/>
                <w:lang w:val="de-DE"/>
              </w:rPr>
              <w:t>:</w:t>
            </w:r>
          </w:p>
          <w:p w14:paraId="07CB65D5" w14:textId="77777777" w:rsidR="00C71B0C" w:rsidRPr="00F43388" w:rsidRDefault="00C71B0C" w:rsidP="00C652B1">
            <w:pPr>
              <w:spacing w:line="276" w:lineRule="auto"/>
              <w:rPr>
                <w:i/>
                <w:iCs/>
                <w:lang w:val="en-US"/>
              </w:rPr>
            </w:pPr>
            <w:r w:rsidRPr="00F66E02">
              <w:rPr>
                <w:i/>
                <w:iCs/>
                <w:lang w:val="de-DE"/>
              </w:rPr>
              <w:t xml:space="preserve">Thomas Köhnlein, Wolfram Windisch et. al. </w:t>
            </w:r>
            <w:r w:rsidRPr="00F43388">
              <w:rPr>
                <w:i/>
                <w:iCs/>
                <w:lang w:val="en-US"/>
              </w:rPr>
              <w:t>Non-invasive positive pressure ventilation for the treatment of severe stable chronic obstructive pulmonary disease: a prospective, multicenter, randomized, controlled clinical trial. The Lancet, Vol 2, No. 9, p698-705, sept. 2014</w:t>
            </w:r>
          </w:p>
          <w:p w14:paraId="1013BECA" w14:textId="5DC5C961" w:rsidR="00E24B1D" w:rsidRPr="00C71B0C" w:rsidRDefault="00C71B0C" w:rsidP="00C652B1">
            <w:pPr>
              <w:spacing w:line="276" w:lineRule="auto"/>
              <w:rPr>
                <w:i/>
                <w:lang w:val="en-US"/>
              </w:rPr>
            </w:pPr>
            <w:r w:rsidRPr="00617A88">
              <w:rPr>
                <w:i/>
                <w:iCs/>
                <w:lang w:val="en-US"/>
              </w:rPr>
              <w:t xml:space="preserve">Patrick B. Murphy et. al. </w:t>
            </w:r>
            <w:r w:rsidRPr="00F43388">
              <w:rPr>
                <w:i/>
                <w:iCs/>
                <w:lang w:val="en-US"/>
              </w:rPr>
              <w:t>Effe</w:t>
            </w:r>
            <w:r w:rsidRPr="00581955">
              <w:rPr>
                <w:i/>
                <w:iCs/>
                <w:lang w:val="en-US"/>
              </w:rPr>
              <w:t xml:space="preserve">ct of Home Noninvasive Ventilation </w:t>
            </w:r>
            <w:proofErr w:type="gramStart"/>
            <w:r w:rsidRPr="00581955">
              <w:rPr>
                <w:i/>
                <w:iCs/>
                <w:lang w:val="en-US"/>
              </w:rPr>
              <w:t>With</w:t>
            </w:r>
            <w:proofErr w:type="gramEnd"/>
            <w:r w:rsidRPr="00581955">
              <w:rPr>
                <w:i/>
                <w:iCs/>
                <w:lang w:val="en-US"/>
              </w:rPr>
              <w:t xml:space="preserve"> Oxygen Therapy vs Oxygen Therapy Alone on Hospital Readmission or Death After an </w:t>
            </w:r>
            <w:r w:rsidRPr="00581955">
              <w:rPr>
                <w:i/>
                <w:iCs/>
                <w:lang w:val="en-US"/>
              </w:rPr>
              <w:lastRenderedPageBreak/>
              <w:t>Acute COPD Exacerbation JAMA. 2017;317(21):2177-2186. doi:10.1001/jama.2017.4451</w:t>
            </w:r>
            <w:r w:rsidR="00E24B1D" w:rsidRPr="00581955">
              <w:rPr>
                <w:i/>
                <w:iCs/>
                <w:lang w:val="en-US"/>
              </w:rPr>
              <w:t xml:space="preserve"> </w:t>
            </w:r>
          </w:p>
        </w:tc>
      </w:tr>
      <w:tr w:rsidR="00E24B1D" w14:paraId="20B72C9C" w14:textId="77777777" w:rsidTr="00C652B1">
        <w:tc>
          <w:tcPr>
            <w:tcW w:w="2263" w:type="dxa"/>
          </w:tcPr>
          <w:p w14:paraId="50A2011C" w14:textId="77777777" w:rsidR="00E24B1D" w:rsidRDefault="00E24B1D" w:rsidP="00C652B1">
            <w:pPr>
              <w:spacing w:line="276" w:lineRule="auto"/>
            </w:pPr>
            <w:r>
              <w:lastRenderedPageBreak/>
              <w:t>Øvrige bemærkninger</w:t>
            </w:r>
          </w:p>
        </w:tc>
        <w:tc>
          <w:tcPr>
            <w:tcW w:w="7308" w:type="dxa"/>
          </w:tcPr>
          <w:p w14:paraId="7211675C" w14:textId="77777777" w:rsidR="00E24B1D" w:rsidRPr="00C71B0C" w:rsidRDefault="00E24B1D" w:rsidP="00C652B1">
            <w:pPr>
              <w:spacing w:line="276" w:lineRule="auto"/>
              <w:rPr>
                <w:i/>
              </w:rPr>
            </w:pPr>
          </w:p>
        </w:tc>
      </w:tr>
    </w:tbl>
    <w:p w14:paraId="091D7228" w14:textId="77777777" w:rsidR="00E24B1D" w:rsidRPr="00D07BA7" w:rsidRDefault="00E24B1D" w:rsidP="008E22EA"/>
    <w:sectPr w:rsidR="00E24B1D" w:rsidRPr="00D07BA7" w:rsidSect="00EF1A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41" w:right="1134" w:bottom="1701" w:left="119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5E71" w14:textId="77777777" w:rsidR="00395946" w:rsidRDefault="00395946">
      <w:r>
        <w:separator/>
      </w:r>
    </w:p>
  </w:endnote>
  <w:endnote w:type="continuationSeparator" w:id="0">
    <w:p w14:paraId="78605241" w14:textId="77777777" w:rsidR="00395946" w:rsidRDefault="00395946">
      <w:r>
        <w:continuationSeparator/>
      </w:r>
    </w:p>
  </w:endnote>
  <w:endnote w:type="continuationNotice" w:id="1">
    <w:p w14:paraId="20599217" w14:textId="77777777" w:rsidR="00395946" w:rsidRDefault="00395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F632" w14:textId="77777777" w:rsidR="00467E79" w:rsidRDefault="004601BB" w:rsidP="00E94852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8247" behindDoc="1" locked="0" layoutInCell="1" allowOverlap="1" wp14:anchorId="7E9DE12E" wp14:editId="09D4AE6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8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0762B" w14:textId="77777777" w:rsidR="004601BB" w:rsidRDefault="004601BB" w:rsidP="004601B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DE12E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alt="#decorative" style="position:absolute;left:0;text-align:left;margin-left:133.05pt;margin-top:0;width:184.25pt;height:30.35pt;z-index:-251658233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1CC0762B" w14:textId="77777777" w:rsidR="004601BB" w:rsidRDefault="004601BB" w:rsidP="004601BB">
                    <w:pPr>
                      <w:pStyle w:val="Sidefod"/>
                      <w:rPr>
                        <w:rStyle w:val="Sidetal"/>
                      </w:rPr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1B35" w14:textId="77777777" w:rsidR="00F93BB4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8243" behindDoc="1" locked="0" layoutInCell="1" allowOverlap="1" wp14:anchorId="3F346A3C" wp14:editId="58DC431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5B449" w14:textId="77777777" w:rsidR="00EA3001" w:rsidRDefault="001708A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t>Side</w:t>
                          </w:r>
                          <w:bookmarkEnd w:id="0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1" w:name="LAN_of_1"/>
                          <w:r>
                            <w:t>af</w:t>
                          </w:r>
                          <w:bookmarkEnd w:id="1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46A3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#decorative" style="position:absolute;left:0;text-align:left;margin-left:133.05pt;margin-top:0;width:184.25pt;height:30.35pt;z-index:-251658237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1aZQIAADkFAAAOAAAAZHJzL2Uyb0RvYy54bWysVE1v2zAMvQ/YfxB0X520a1cEdYqsRYcB&#10;RVusHXpWZKkxJosaxcTOfv0o2U6KbJcOy0GhyUeKH4+6uOwaJzYGYw2+lNOjiRTGa6hq/1LK7083&#10;H86liKR8pRx4U8qtifJy/v7dRRtm5hhW4CqDgoP4OGtDKVdEYVYUUa9Mo+IRBOPZaAEbRfyJL0WF&#10;quXojSuOJ5OzogWsAoI2MbL2ujfKeY5vrdF0b200JFwpOTfKJ+Zzmc5ifqFmL6jCqtZDGuofsmhU&#10;7fnSXahrRUqssf4jVFNrhAiWjjQ0BVhba5Nr4Gqmk4NqHlcqmFwLNyeGXZvi/wur7zaP4QEFdZ+h&#10;4wGmhrQhziIrUz2dxSb9c6aC7dzC7a5tpiOhWXl88nHCPyk0207OT3kuKUyx9w4Y6YuBRiShlMhj&#10;yd1Sm9tIPXSEpMs83NTO5dE4L9pSnp2cTrLDzsLBnU9Yk4c8hNlnniXaOpMwzn8zVtRVLiApMr3M&#10;lUOxUUwMpbXxlGvPcRmdUJaTeIvjgN9n9Rbnvo7xZvC0c25qD5irP0i7+jGmbHs89/xV3Umkbtlx&#10;4a8Gu4Rqy/NG6FchBn1T81BuVaQHhcx9niPvM93zYR1w82GQpFgB/vqbPuGZkmyVouVdKmX8uVZo&#10;pHBfPZM1Ld4oYBY+MUcSY5aj2q+bK+BRTPm5CDqLbEZyo2gRmmfe9UW6ik3Ka76wlDSKV9SvNb8V&#10;2iwWGcQ7FhTd+segU+g0mcSzp+5ZYRjISEzjOxhXTc0OONljk6eHxZrA1pmwqbl9K4em835myg9v&#10;SXoAXn9n1P7Fm/8GAAD//wMAUEsDBBQABgAIAAAAIQAmAXGE3QAAAAQBAAAPAAAAZHJzL2Rvd25y&#10;ZXYueG1sTI9bS8NAEIXfhf6HZQTf7MZbDGkmJYgWRCpYRfq4zU4uNDsbs9s2+feuvujLwOEczvkm&#10;W46mE0caXGsZ4WoegSAurW65Rvh4f7pMQDivWKvOMiFM5GCZz84ylWp74jc6bnwtQgm7VCE03vep&#10;lK5syCg3tz1x8Co7GOWDHGqpB3UK5aaT11EUS6NaDguN6umhoXK/ORiEl+Kzml5XU3vbr/xXUa3L&#10;7eNzgnhxPhYLEJ5G/xeGH/yADnlg2tkDayc6hPCI/73Bu4mTOxA7hDi6B5ln8j98/g0AAP//AwBQ&#10;SwECLQAUAAYACAAAACEAtoM4kv4AAADhAQAAEwAAAAAAAAAAAAAAAAAAAAAAW0NvbnRlbnRfVHlw&#10;ZXNdLnhtbFBLAQItABQABgAIAAAAIQA4/SH/1gAAAJQBAAALAAAAAAAAAAAAAAAAAC8BAABfcmVs&#10;cy8ucmVsc1BLAQItABQABgAIAAAAIQC4j41aZQIAADkFAAAOAAAAAAAAAAAAAAAAAC4CAABkcnMv&#10;ZTJvRG9jLnhtbFBLAQItABQABgAIAAAAIQAmAXGE3QAAAAQBAAAPAAAAAAAAAAAAAAAAAL8EAABk&#10;cnMvZG93bnJldi54bWxQSwUGAAAAAAQABADzAAAAyQUAAAAA&#10;" filled="f" stroked="f" strokeweight=".5pt">
              <v:textbox inset="0,0,20mm,0">
                <w:txbxContent>
                  <w:p w14:paraId="0135B449" w14:textId="77777777" w:rsidR="00EA3001" w:rsidRDefault="001708A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t>Side</w:t>
                    </w:r>
                    <w:bookmarkEnd w:id="2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3" w:name="LAN_of_1"/>
                    <w:r>
                      <w:t>af</w:t>
                    </w:r>
                    <w:bookmarkEnd w:id="3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08C1" w14:textId="77777777" w:rsidR="000B2E5E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8242" behindDoc="1" locked="0" layoutInCell="1" allowOverlap="1" wp14:anchorId="4EBE82EC" wp14:editId="7DB17AC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F6CC7" w14:textId="77777777" w:rsidR="00EA3001" w:rsidRDefault="001708A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2" w:name="LAN_Page"/>
                          <w:r>
                            <w:t>Side</w:t>
                          </w:r>
                          <w:bookmarkEnd w:id="42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43" w:name="LAN_of"/>
                          <w:r>
                            <w:t>af</w:t>
                          </w:r>
                          <w:bookmarkEnd w:id="43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E82E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#decorative" style="position:absolute;left:0;text-align:left;margin-left:133.05pt;margin-top:0;width:184.25pt;height:30.35pt;z-index:-25165823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WSZgIAADkFAAAOAAAAZHJzL2Uyb0RvYy54bWysVEtv2zAMvg/YfxB0X50+VwR1iqxFhwFF&#10;WzQdelZkqTEmixrFxM5+/SjZTopulw7LQaHJjxQfH3Vx2TVObAzGGnwpDw8mUhivoar9Sym/P918&#10;OpcikvKVcuBNKbcmysvZxw8XbZiaI1iBqwwKDuLjtA2lXBGFaVFEvTKNigcQjGejBWwU8Se+FBWq&#10;lqM3rjiaTM6KFrAKCNrEyNrr3ihnOb61RtO9tdGQcKXk3CifmM9lOovZhZq+oAqrWg9pqH/IolG1&#10;50t3oa4VKbHG+o9QTa0RIlg60NAUYG2tTa6BqzmcvKlmsVLB5Fq4OTHs2hT/X1h9t1mEBxTUfYGO&#10;B5ga0oY4jaxM9XQWm/TPmQq2cwu3u7aZjoRm5dHxyYR/Umi2HZ+f8lxSmGLvHTDSVwONSEIpkceS&#10;u6U2t5F66AhJl3m4qZ3Lo3FetKU8Oz6dZIedhYM7n7AmD3kIs888S7R1JmGcfzRW1FUuICkyvcyV&#10;Q7FRTAyltfGUa89xGZ1QlpN4j+OA32f1Hue+jvFm8LRzbmoPmKt/k3b1Y0zZ9nju+au6k0jdsuPC&#10;S3kyDnYJ1ZbnjdCvQgz6puah3KpIDwqZ+zxH3me658M64ObDIEmxAvz1N33CMyXZKkXLu1TK+HOt&#10;0Ejhvnkma1q8UcAsfGaOJMYsR7VfN1fAozjk5yLoLLIZyY2iRWieedfn6So2Ka/5wlLSKF5Rv9b8&#10;Vmgzn2cQ71hQdOsXQafQaTKJZ0/ds8IwkJGYxncwrpqavuFkj02eHuZrAltnwqbm9q0cms77mSk/&#10;vCXpAXj9nVH7F2/2GwAA//8DAFBLAwQUAAYACAAAACEAJgFxhN0AAAAEAQAADwAAAGRycy9kb3du&#10;cmV2LnhtbEyPW0vDQBCF34X+h2UE3+zGWwxpJiWIFkQqWEX6uM1OLjQ7G7PbNvn3rr7oy8DhHM75&#10;JluOphNHGlxrGeFqHoEgLq1uuUb4eH+6TEA4r1irzjIhTORgmc/OMpVqe+I3Om58LUIJu1QhNN73&#10;qZSubMgoN7c9cfAqOxjlgxxqqQd1CuWmk9dRFEujWg4LjerpoaFyvzkYhJfis5peV1N726/8V1Gt&#10;y+3jc4J4cT4WCxCeRv8Xhh/8gA55YNrZA2snOoTwiP+9wbuJkzsQO4Q4ugeZZ/I/fP4NAAD//wMA&#10;UEsBAi0AFAAGAAgAAAAhALaDOJL+AAAA4QEAABMAAAAAAAAAAAAAAAAAAAAAAFtDb250ZW50X1R5&#10;cGVzXS54bWxQSwECLQAUAAYACAAAACEAOP0h/9YAAACUAQAACwAAAAAAAAAAAAAAAAAvAQAAX3Jl&#10;bHMvLnJlbHNQSwECLQAUAAYACAAAACEAKhqlkmYCAAA5BQAADgAAAAAAAAAAAAAAAAAuAgAAZHJz&#10;L2Uyb0RvYy54bWxQSwECLQAUAAYACAAAACEAJgFxhN0AAAAEAQAADwAAAAAAAAAAAAAAAADABAAA&#10;ZHJzL2Rvd25yZXYueG1sUEsFBgAAAAAEAAQA8wAAAMoFAAAAAA==&#10;" filled="f" stroked="f" strokeweight=".5pt">
              <v:textbox inset="0,0,20mm,0">
                <w:txbxContent>
                  <w:p w14:paraId="04DF6CC7" w14:textId="77777777" w:rsidR="00EA3001" w:rsidRDefault="001708A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44" w:name="LAN_Page"/>
                    <w:r>
                      <w:t>Side</w:t>
                    </w:r>
                    <w:bookmarkEnd w:id="44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45" w:name="LAN_of"/>
                    <w:r>
                      <w:t>af</w:t>
                    </w:r>
                    <w:bookmarkEnd w:id="45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467D" w14:textId="77777777" w:rsidR="00395946" w:rsidRDefault="00395946">
      <w:r>
        <w:separator/>
      </w:r>
    </w:p>
  </w:footnote>
  <w:footnote w:type="continuationSeparator" w:id="0">
    <w:p w14:paraId="22792287" w14:textId="77777777" w:rsidR="00395946" w:rsidRDefault="00395946">
      <w:r>
        <w:continuationSeparator/>
      </w:r>
    </w:p>
  </w:footnote>
  <w:footnote w:type="continuationNotice" w:id="1">
    <w:p w14:paraId="3869F36D" w14:textId="77777777" w:rsidR="00395946" w:rsidRDefault="00395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D19A" w14:textId="77777777" w:rsidR="003A4860" w:rsidRDefault="00EF1A2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6" behindDoc="0" locked="1" layoutInCell="1" allowOverlap="1" wp14:anchorId="37948D8E" wp14:editId="59074645">
          <wp:simplePos x="0" y="0"/>
          <wp:positionH relativeFrom="page">
            <wp:posOffset>756285</wp:posOffset>
          </wp:positionH>
          <wp:positionV relativeFrom="page">
            <wp:posOffset>290830</wp:posOffset>
          </wp:positionV>
          <wp:extent cx="1778400" cy="212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CE9B" w14:textId="77777777" w:rsidR="000E717B" w:rsidRDefault="003E46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5" behindDoc="0" locked="1" layoutInCell="1" allowOverlap="1" wp14:anchorId="071F9C10" wp14:editId="62B2C0DE">
          <wp:simplePos x="0" y="0"/>
          <wp:positionH relativeFrom="page">
            <wp:posOffset>5393690</wp:posOffset>
          </wp:positionH>
          <wp:positionV relativeFrom="page">
            <wp:posOffset>290830</wp:posOffset>
          </wp:positionV>
          <wp:extent cx="1778400" cy="2124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1EBDF" w14:textId="77777777"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C940" w14:textId="77777777" w:rsidR="00EA3001" w:rsidRDefault="000745CB" w:rsidP="005F1705">
    <w:pPr>
      <w:pStyle w:val="Sidehoved"/>
      <w:tabs>
        <w:tab w:val="left" w:pos="7371"/>
      </w:tabs>
      <w:jc w:val="right"/>
    </w:pPr>
    <w:r>
      <w:rPr>
        <w:noProof/>
        <w:lang w:eastAsia="da-DK"/>
      </w:rPr>
      <w:drawing>
        <wp:anchor distT="0" distB="0" distL="114300" distR="114300" simplePos="0" relativeHeight="251658244" behindDoc="0" locked="1" layoutInCell="1" allowOverlap="1" wp14:anchorId="15065AD1" wp14:editId="2FD6C3C4">
          <wp:simplePos x="0" y="0"/>
          <wp:positionH relativeFrom="page">
            <wp:posOffset>5393690</wp:posOffset>
          </wp:positionH>
          <wp:positionV relativeFrom="page">
            <wp:posOffset>540385</wp:posOffset>
          </wp:positionV>
          <wp:extent cx="1778400" cy="212400"/>
          <wp:effectExtent l="0" t="0" r="0" b="0"/>
          <wp:wrapNone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E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2106C0" wp14:editId="570CD7B4">
              <wp:simplePos x="0" y="0"/>
              <wp:positionH relativeFrom="page">
                <wp:posOffset>752475</wp:posOffset>
              </wp:positionH>
              <wp:positionV relativeFrom="topMargin">
                <wp:posOffset>1353820</wp:posOffset>
              </wp:positionV>
              <wp:extent cx="4532400" cy="93600"/>
              <wp:effectExtent l="0" t="0" r="0" b="0"/>
              <wp:wrapNone/>
              <wp:docPr id="4" name="Returadresse" descr="#decorativ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283CA" w14:textId="77777777" w:rsidR="005E32E1" w:rsidRDefault="005E32E1" w:rsidP="005E32E1">
                          <w:pPr>
                            <w:pStyle w:val="Template-eAdresse"/>
                          </w:pPr>
                          <w:bookmarkStart w:id="4" w:name="OVE_ReturnAddress_Value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106C0" id="_x0000_t202" coordsize="21600,21600" o:spt="202" path="m,l,21600r21600,l21600,xe">
              <v:stroke joinstyle="miter"/>
              <v:path gradientshapeok="t" o:connecttype="rect"/>
            </v:shapetype>
            <v:shape id="Returadresse" o:spid="_x0000_s1030" type="#_x0000_t202" alt="#decorative" style="position:absolute;left:0;text-align:left;margin-left:59.25pt;margin-top:106.6pt;width:356.9pt;height:7.3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geewIAAF8FAAAOAAAAZHJzL2Uyb0RvYy54bWysVEtv2zAMvg/YfxB0X51HW2xGnSJL0WFA&#10;0BZrh54VWYqNyqImMbGzXz9KtpOh26XDLjItfqT4+Mir664xbK98qMEWfHo24UxZCWVttwX//nT7&#10;4SNnAYUthQGrCn5QgV8v3r+7al2uZlCBKZVn5MSGvHUFrxBdnmVBVqoR4QycsqTU4BuB9Ou3WelF&#10;S94bk80mk8usBV86D1KFQLc3vZIvkn+tlcR7rYNCZgpOsWE6fTo38cwWVyLfeuGqWg5hiH+IohG1&#10;pUePrm4ECrbz9R+umlp6CKDxTEKTgda1VCkHymY6eZXNYyWcSrlQcYI7lin8P7fybv/oHjzD7jN0&#10;1MCURHBrkC+BWVhVwm7VMjgqZNRSubLWhXwwi2UOeSAHMfdO+yZ+KStGvqjch2OJVYdM0uX5xXx2&#10;PiGVJN2n+SWJ0efJ2PmAXxQ0LAoF9/Rwikns1wF76AiJb1m4rY1JXTSWtQW/nF9MksFRQ86NjViV&#10;+DC4OQWeJDwYFTHGflOa1WWKP14kJqqV8WwviENCSmWxL8SAjihNQbzFcMCfonqLcZ8HWaSXweLR&#10;uKkt+L6FcYBOYZcvY8i6xw99DH3esQTYbTpKvOCz2JF4s4HyQNTw0E9NcPK2pqasRcAH4WlMqI00&#10;+nhPhzZAxYdB4qwC//Nv9xFP7CUtZy2NXcHDj53wijPz1RKv44yOgh+FzSjYXbMC6sKUloqTSSQD&#10;j2YUtYfmmTbCMr5CKmElvVVwHMUV9sNPG0Wq5TKBaBKdwLV9dHKcgEixp+5ZeDfwEInAdzAOpMhf&#10;0bHHJr645Q6JlImrpyoO9aYpTmwfNk5cE7//J9RpLy5+AQAA//8DAFBLAwQUAAYACAAAACEAtIXR&#10;6uIAAAALAQAADwAAAGRycy9kb3ducmV2LnhtbEyPwU7DMAyG70i8Q2Qkbixtqm2lNJ06BBLsBAMh&#10;ccsa0xSapGqyrezpMSc4/van35/L1WR7dsAxdN5JSGcJMHSN151rJby+3F/lwEJUTqveO5TwjQFW&#10;1flZqQrtj+4ZD9vYMipxoVASTIxDwXloDFoVZn5AR7sPP1oVKY4t16M6UrntuUiSBbeqc3TBqAFv&#10;DTZf272VsDbvD8tmvrl7q9F8LtZPp1o8nqS8vJjqG2ARp/gHw68+qUNFTju/dzqwnnKazwmVINJM&#10;ACMiz0QGbEcTsbwGXpX8/w/VDwAAAP//AwBQSwECLQAUAAYACAAAACEAtoM4kv4AAADhAQAAEwAA&#10;AAAAAAAAAAAAAAAAAAAAW0NvbnRlbnRfVHlwZXNdLnhtbFBLAQItABQABgAIAAAAIQA4/SH/1gAA&#10;AJQBAAALAAAAAAAAAAAAAAAAAC8BAABfcmVscy8ucmVsc1BLAQItABQABgAIAAAAIQB6FAgeewIA&#10;AF8FAAAOAAAAAAAAAAAAAAAAAC4CAABkcnMvZTJvRG9jLnhtbFBLAQItABQABgAIAAAAIQC0hdHq&#10;4gAAAAsBAAAPAAAAAAAAAAAAAAAAANUEAABkcnMvZG93bnJldi54bWxQSwUGAAAAAAQABADzAAAA&#10;5AUAAAAA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14:paraId="5B6283CA" w14:textId="77777777" w:rsidR="005E32E1" w:rsidRDefault="005E32E1" w:rsidP="005E32E1">
                    <w:pPr>
                      <w:pStyle w:val="Template-eAdresse"/>
                    </w:pPr>
                    <w:bookmarkStart w:id="5" w:name="OVE_ReturnAddress_Value"/>
                    <w:bookmarkEnd w:id="5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EA3001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2BBFA12" wp14:editId="20754AAD">
              <wp:simplePos x="0" y="0"/>
              <wp:positionH relativeFrom="page">
                <wp:posOffset>5380355</wp:posOffset>
              </wp:positionH>
              <wp:positionV relativeFrom="page">
                <wp:posOffset>898525</wp:posOffset>
              </wp:positionV>
              <wp:extent cx="2174240" cy="1918335"/>
              <wp:effectExtent l="0" t="0" r="0" b="5715"/>
              <wp:wrapNone/>
              <wp:docPr id="1" name="Kolofon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240" cy="1918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  <w:tblDescription w:val="#LayoutTable"/>
                          </w:tblPr>
                          <w:tblGrid>
                            <w:gridCol w:w="3119"/>
                          </w:tblGrid>
                          <w:tr w:rsidR="00EA3001" w14:paraId="160132B5" w14:textId="77777777" w:rsidTr="00394138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3119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1AB24218" w14:textId="0E20FDFB" w:rsidR="00EA3001" w:rsidRPr="001708A3" w:rsidRDefault="00617A88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6" w:name="USR_AddressOne_1_HIF"/>
                                <w:r>
                                  <w:t>Niels Jernes Vej 6A</w:t>
                                </w:r>
                              </w:p>
                              <w:p w14:paraId="439E60DE" w14:textId="77777777" w:rsidR="00EA3001" w:rsidRPr="001708A3" w:rsidRDefault="001708A3" w:rsidP="00735FAD">
                                <w:pPr>
                                  <w:pStyle w:val="Template-Address"/>
                                  <w:ind w:right="-570"/>
                                  <w:rPr>
                                    <w:vanish/>
                                  </w:rPr>
                                </w:pPr>
                                <w:bookmarkStart w:id="7" w:name="LAN_POBox_1"/>
                                <w:bookmarkStart w:id="8" w:name="USR_AddressTwo_1_HIF"/>
                                <w:bookmarkEnd w:id="6"/>
                                <w:r w:rsidRPr="001708A3">
                                  <w:rPr>
                                    <w:vanish/>
                                  </w:rPr>
                                  <w:t>Postboks</w:t>
                                </w:r>
                                <w:bookmarkEnd w:id="7"/>
                                <w:r w:rsidR="00EA3001" w:rsidRPr="001708A3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9" w:name="USR_AddressTwo_1"/>
                                <w:bookmarkEnd w:id="9"/>
                              </w:p>
                              <w:p w14:paraId="2DF70FCC" w14:textId="77777777" w:rsidR="00EA3001" w:rsidRPr="001708A3" w:rsidRDefault="001708A3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10" w:name="USR_AddressThree_1"/>
                                <w:bookmarkStart w:id="11" w:name="USR_AddressThree_1_HIF"/>
                                <w:bookmarkEnd w:id="8"/>
                                <w:r w:rsidRPr="001708A3">
                                  <w:t>9220 Aalborg Ø</w:t>
                                </w:r>
                                <w:bookmarkEnd w:id="10"/>
                              </w:p>
                              <w:p w14:paraId="7A25D534" w14:textId="77777777" w:rsidR="00EA3001" w:rsidRPr="005F1705" w:rsidRDefault="00FE0E2B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12" w:name="USR_BusinessPhone_HIF"/>
                                <w:bookmarkStart w:id="13" w:name="USR_BusinessPhone"/>
                                <w:bookmarkEnd w:id="11"/>
                                <w:r>
                                  <w:rPr>
                                    <w:rFonts w:cs="Arial"/>
                                  </w:rPr>
                                  <w:t xml:space="preserve">70 21 08 00 </w:t>
                                </w:r>
                                <w:r>
                                  <w:rPr>
                                    <w:rFonts w:cs="Arial"/>
                                  </w:rPr>
                                  <w:br/>
                                </w:r>
                                <w:r>
                                  <w:t>kontakt</w:t>
                                </w:r>
                                <w:r w:rsidR="005F1705">
                                  <w:t>@behandlingsraadet.dk</w:t>
                                </w:r>
                                <w:r w:rsidR="001708A3" w:rsidRPr="001708A3">
                                  <w:t xml:space="preserve"> </w:t>
                                </w:r>
                                <w:bookmarkStart w:id="14" w:name="USR_Web"/>
                                <w:bookmarkStart w:id="15" w:name="USR_Web_HIF"/>
                                <w:bookmarkEnd w:id="12"/>
                                <w:bookmarkEnd w:id="13"/>
                                <w:r w:rsidR="001708A3" w:rsidRPr="005F1705">
                                  <w:t>www.</w:t>
                                </w:r>
                                <w:r w:rsidR="005F1705">
                                  <w:t>behandlingsraadet.dk</w:t>
                                </w:r>
                                <w:bookmarkEnd w:id="14"/>
                              </w:p>
                              <w:p w14:paraId="49B53AE1" w14:textId="0C57833C" w:rsidR="00EA3001" w:rsidRDefault="00795AB2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16" w:name="USR_Title"/>
                                <w:bookmarkStart w:id="17" w:name="USR_Name_HIF"/>
                                <w:bookmarkEnd w:id="15"/>
                                <w:bookmarkEnd w:id="16"/>
                                <w:r>
                                  <w:t xml:space="preserve"> </w:t>
                                </w:r>
                              </w:p>
                              <w:p w14:paraId="48A0B3FD" w14:textId="77777777" w:rsidR="00EA3001" w:rsidRPr="005F1705" w:rsidRDefault="001708A3" w:rsidP="00735FAD">
                                <w:pPr>
                                  <w:pStyle w:val="Template-Address"/>
                                  <w:ind w:right="-570"/>
                                  <w:rPr>
                                    <w:vanish/>
                                  </w:rPr>
                                </w:pPr>
                                <w:bookmarkStart w:id="18" w:name="LAN_DirectPhone"/>
                                <w:bookmarkStart w:id="19" w:name="USR_DirectPhone_HIF"/>
                                <w:bookmarkEnd w:id="17"/>
                                <w:r w:rsidRPr="005F1705">
                                  <w:rPr>
                                    <w:vanish/>
                                  </w:rPr>
                                  <w:t>Direkte</w:t>
                                </w:r>
                                <w:bookmarkEnd w:id="18"/>
                                <w:r w:rsidR="005F0A24" w:rsidRPr="005F1705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20" w:name="USR_DirectPhone"/>
                                <w:bookmarkEnd w:id="20"/>
                                <w:r w:rsidR="00C14C9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="00C14C9F">
                                  <w:rPr>
                                    <w:vanish/>
                                  </w:rPr>
                                  <w:instrText xml:space="preserve"> MACROBUTTON  AccenttegnKomma [mobilnr] </w:instrText>
                                </w:r>
                                <w:r w:rsidR="00C14C9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44475188" w14:textId="77777777" w:rsidR="00EA3001" w:rsidRPr="001708A3" w:rsidRDefault="00EA3001" w:rsidP="00735FAD">
                                <w:pPr>
                                  <w:pStyle w:val="Template-Address"/>
                                  <w:ind w:right="-570"/>
                                  <w:rPr>
                                    <w:vanish/>
                                  </w:rPr>
                                </w:pPr>
                                <w:bookmarkStart w:id="21" w:name="USR_Email"/>
                                <w:bookmarkStart w:id="22" w:name="USR_FreeText"/>
                                <w:bookmarkStart w:id="23" w:name="USR_FreeText_HIF"/>
                                <w:bookmarkEnd w:id="19"/>
                                <w:bookmarkEnd w:id="21"/>
                                <w:bookmarkEnd w:id="22"/>
                              </w:p>
                              <w:bookmarkEnd w:id="23"/>
                              <w:p w14:paraId="7F0FA385" w14:textId="77777777" w:rsidR="00EA3001" w:rsidRDefault="00EA3001" w:rsidP="00735FAD">
                                <w:pPr>
                                  <w:pStyle w:val="Template-Dato"/>
                                  <w:ind w:right="-570"/>
                                </w:pPr>
                              </w:p>
                            </w:tc>
                          </w:tr>
                        </w:tbl>
                        <w:p w14:paraId="47031A4D" w14:textId="77777777" w:rsidR="00EA3001" w:rsidRDefault="00EA3001" w:rsidP="00735FAD">
                          <w:pPr>
                            <w:ind w:right="-57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BBFA12" id="Kolofon" o:spid="_x0000_s1031" type="#_x0000_t202" alt="#decorative" style="position:absolute;left:0;text-align:left;margin-left:423.65pt;margin-top:70.75pt;width:171.2pt;height:151.0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f8YwIAADUFAAAOAAAAZHJzL2Uyb0RvYy54bWysVEtv2zAMvg/YfxB0X5xH23VBnCJLkWFA&#10;0BZrh54VWUqMyaJGKbGzXz9KtpOi26XDLjItfvz41uymqQw7KPQl2JyPBkPOlJVQlHab8+9Pqw/X&#10;nPkgbCEMWJXzo/L8Zv7+3ax2UzWGHZhCISMS66e1y/kuBDfNMi93qhJ+AE5ZUmrASgT6xW1WoKiJ&#10;vTLZeDi8ymrAwiFI5T3d3rZKPk/8WisZ7rX2KjCTc4otpBPTuYlnNp+J6RaF25WyC0P8QxSVKC05&#10;PVHdiiDYHss/qKpSInjQYSChykDrUqqUA2UzGr7K5nEnnEq5UHG8O5XJ/z9aeXd4dA/IQvMZGmpg&#10;LEjt/NTTZcyn0VjFL0XKSE8lPJ7KpprAJF2ORx8vxhekkqQbfRpdTyaXkSc7mzv04YuCikUh50h9&#10;SeUSh7UPLbSHRG8WVqUxqTfGsjrnV5PLYTI4aYjc2IhVqcsdzTn0JIWjURFj7DelWVmkDOJFmi+1&#10;NMgOgiZDSKlsSMknXkJHlKYg3mLY4c9RvcW4zaP3DDacjKvSAqbsX4Vd/OhD1i2eav4i7yiGZtNQ&#10;4jmf9J3dQHGkhiO0u+CdXJXUlLXw4UEgDT81khY63NOhDVDxoZM42wH++tt9xNNMkpazmpYp5/7n&#10;XqDizHy1NK1x83oBe2HTC3ZfLYG6MKKnwskkkgEG04saoXqmPV9EL6QSVpKvnIdeXIZ2pemdkGqx&#10;SCDaLyfC2j46GaljU+KIPTXPAl03h4FG+A76NRPTV+PYYqOlhcU+gC7TrMa6tlXs6k27maa9e0fi&#10;8r/8T6jzazf/DQAA//8DAFBLAwQUAAYACAAAACEAEvFaLuIAAAAMAQAADwAAAGRycy9kb3ducmV2&#10;LnhtbEyPy07DMBBF90j8gzVI7KgTGtoQ4lSIx47yKCDBzomHJMIeR7aThr/HXcFydI/uPVNuZqPZ&#10;hM73lgSkiwQYUmNVT62At9f7sxyYD5KU1JZQwA962FTHR6UslN3TC0670LJYQr6QAroQhoJz33Ro&#10;pF/YASlmX9YZGeLpWq6c3Mdyo/l5kqy4kT3FhU4OeNNh870bjQD94d1DnYTP6bbdhucnPr7fpY9C&#10;nJ7M11fAAs7hD4aDflSHKjrVdiTlmRaQZ+tlRGOQpRfADkSaX66B1QKybLkCXpX8/xPVLwAAAP//&#10;AwBQSwECLQAUAAYACAAAACEAtoM4kv4AAADhAQAAEwAAAAAAAAAAAAAAAAAAAAAAW0NvbnRlbnRf&#10;VHlwZXNdLnhtbFBLAQItABQABgAIAAAAIQA4/SH/1gAAAJQBAAALAAAAAAAAAAAAAAAAAC8BAABf&#10;cmVscy8ucmVsc1BLAQItABQABgAIAAAAIQA8Taf8YwIAADUFAAAOAAAAAAAAAAAAAAAAAC4CAABk&#10;cnMvZTJvRG9jLnhtbFBLAQItABQABgAIAAAAIQAS8Vou4gAAAAwBAAAPAAAAAAAAAAAAAAAAAL0E&#10;AABkcnMvZG93bnJldi54bWxQSwUGAAAAAAQABADzAAAAz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  <w:tblDescription w:val="#LayoutTable"/>
                    </w:tblPr>
                    <w:tblGrid>
                      <w:gridCol w:w="3119"/>
                    </w:tblGrid>
                    <w:tr w:rsidR="00EA3001" w14:paraId="160132B5" w14:textId="77777777" w:rsidTr="00394138">
                      <w:trPr>
                        <w:cantSplit/>
                        <w:trHeight w:val="3657"/>
                      </w:trPr>
                      <w:tc>
                        <w:tcPr>
                          <w:tcW w:w="3119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1AB24218" w14:textId="0E20FDFB" w:rsidR="00EA3001" w:rsidRPr="001708A3" w:rsidRDefault="00617A88" w:rsidP="00735FAD">
                          <w:pPr>
                            <w:pStyle w:val="Template-Address"/>
                            <w:ind w:right="-570"/>
                          </w:pPr>
                          <w:bookmarkStart w:id="24" w:name="USR_AddressOne_1_HIF"/>
                          <w:r>
                            <w:t>Niels Jernes Vej 6A</w:t>
                          </w:r>
                        </w:p>
                        <w:p w14:paraId="439E60DE" w14:textId="77777777" w:rsidR="00EA3001" w:rsidRPr="001708A3" w:rsidRDefault="001708A3" w:rsidP="00735FAD">
                          <w:pPr>
                            <w:pStyle w:val="Template-Address"/>
                            <w:ind w:right="-570"/>
                            <w:rPr>
                              <w:vanish/>
                            </w:rPr>
                          </w:pPr>
                          <w:bookmarkStart w:id="25" w:name="LAN_POBox_1"/>
                          <w:bookmarkStart w:id="26" w:name="USR_AddressTwo_1_HIF"/>
                          <w:bookmarkEnd w:id="24"/>
                          <w:r w:rsidRPr="001708A3">
                            <w:rPr>
                              <w:vanish/>
                            </w:rPr>
                            <w:t>Postboks</w:t>
                          </w:r>
                          <w:bookmarkEnd w:id="25"/>
                          <w:r w:rsidR="00EA3001" w:rsidRPr="001708A3">
                            <w:rPr>
                              <w:vanish/>
                            </w:rPr>
                            <w:t xml:space="preserve"> </w:t>
                          </w:r>
                          <w:bookmarkStart w:id="27" w:name="USR_AddressTwo_1"/>
                          <w:bookmarkEnd w:id="27"/>
                        </w:p>
                        <w:p w14:paraId="2DF70FCC" w14:textId="77777777" w:rsidR="00EA3001" w:rsidRPr="001708A3" w:rsidRDefault="001708A3" w:rsidP="00735FAD">
                          <w:pPr>
                            <w:pStyle w:val="Template-Address"/>
                            <w:ind w:right="-570"/>
                          </w:pPr>
                          <w:bookmarkStart w:id="28" w:name="USR_AddressThree_1"/>
                          <w:bookmarkStart w:id="29" w:name="USR_AddressThree_1_HIF"/>
                          <w:bookmarkEnd w:id="26"/>
                          <w:r w:rsidRPr="001708A3">
                            <w:t>9220 Aalborg Ø</w:t>
                          </w:r>
                          <w:bookmarkEnd w:id="28"/>
                        </w:p>
                        <w:p w14:paraId="7A25D534" w14:textId="77777777" w:rsidR="00EA3001" w:rsidRPr="005F1705" w:rsidRDefault="00FE0E2B" w:rsidP="00735FAD">
                          <w:pPr>
                            <w:pStyle w:val="Template-Address"/>
                            <w:ind w:right="-570"/>
                          </w:pPr>
                          <w:bookmarkStart w:id="30" w:name="USR_BusinessPhone_HIF"/>
                          <w:bookmarkStart w:id="31" w:name="USR_BusinessPhone"/>
                          <w:bookmarkEnd w:id="29"/>
                          <w:r>
                            <w:rPr>
                              <w:rFonts w:cs="Arial"/>
                            </w:rPr>
                            <w:t xml:space="preserve">70 21 08 00 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>
                            <w:t>kontakt</w:t>
                          </w:r>
                          <w:r w:rsidR="005F1705">
                            <w:t>@behandlingsraadet.dk</w:t>
                          </w:r>
                          <w:r w:rsidR="001708A3" w:rsidRPr="001708A3">
                            <w:t xml:space="preserve"> </w:t>
                          </w:r>
                          <w:bookmarkStart w:id="32" w:name="USR_Web"/>
                          <w:bookmarkStart w:id="33" w:name="USR_Web_HIF"/>
                          <w:bookmarkEnd w:id="30"/>
                          <w:bookmarkEnd w:id="31"/>
                          <w:r w:rsidR="001708A3" w:rsidRPr="005F1705">
                            <w:t>www.</w:t>
                          </w:r>
                          <w:r w:rsidR="005F1705">
                            <w:t>behandlingsraadet.dk</w:t>
                          </w:r>
                          <w:bookmarkEnd w:id="32"/>
                        </w:p>
                        <w:p w14:paraId="49B53AE1" w14:textId="0C57833C" w:rsidR="00EA3001" w:rsidRDefault="00795AB2" w:rsidP="00735FAD">
                          <w:pPr>
                            <w:pStyle w:val="Template-Address"/>
                            <w:ind w:right="-570"/>
                          </w:pPr>
                          <w:bookmarkStart w:id="34" w:name="USR_Title"/>
                          <w:bookmarkStart w:id="35" w:name="USR_Name_HIF"/>
                          <w:bookmarkEnd w:id="33"/>
                          <w:bookmarkEnd w:id="34"/>
                          <w:r>
                            <w:t xml:space="preserve"> </w:t>
                          </w:r>
                        </w:p>
                        <w:p w14:paraId="48A0B3FD" w14:textId="77777777" w:rsidR="00EA3001" w:rsidRPr="005F1705" w:rsidRDefault="001708A3" w:rsidP="00735FAD">
                          <w:pPr>
                            <w:pStyle w:val="Template-Address"/>
                            <w:ind w:right="-570"/>
                            <w:rPr>
                              <w:vanish/>
                            </w:rPr>
                          </w:pPr>
                          <w:bookmarkStart w:id="36" w:name="LAN_DirectPhone"/>
                          <w:bookmarkStart w:id="37" w:name="USR_DirectPhone_HIF"/>
                          <w:bookmarkEnd w:id="35"/>
                          <w:r w:rsidRPr="005F1705">
                            <w:rPr>
                              <w:vanish/>
                            </w:rPr>
                            <w:t>Direkte</w:t>
                          </w:r>
                          <w:bookmarkEnd w:id="36"/>
                          <w:r w:rsidR="005F0A24" w:rsidRPr="005F1705">
                            <w:rPr>
                              <w:vanish/>
                            </w:rPr>
                            <w:t xml:space="preserve"> </w:t>
                          </w:r>
                          <w:bookmarkStart w:id="38" w:name="USR_DirectPhone"/>
                          <w:bookmarkEnd w:id="38"/>
                          <w:r w:rsidR="00C14C9F">
                            <w:rPr>
                              <w:vanish/>
                            </w:rPr>
                            <w:fldChar w:fldCharType="begin"/>
                          </w:r>
                          <w:r w:rsidR="00C14C9F">
                            <w:rPr>
                              <w:vanish/>
                            </w:rPr>
                            <w:instrText xml:space="preserve"> MACROBUTTON  AccenttegnKomma [mobilnr] </w:instrText>
                          </w:r>
                          <w:r w:rsidR="00C14C9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44475188" w14:textId="77777777" w:rsidR="00EA3001" w:rsidRPr="001708A3" w:rsidRDefault="00EA3001" w:rsidP="00735FAD">
                          <w:pPr>
                            <w:pStyle w:val="Template-Address"/>
                            <w:ind w:right="-570"/>
                            <w:rPr>
                              <w:vanish/>
                            </w:rPr>
                          </w:pPr>
                          <w:bookmarkStart w:id="39" w:name="USR_Email"/>
                          <w:bookmarkStart w:id="40" w:name="USR_FreeText"/>
                          <w:bookmarkStart w:id="41" w:name="USR_FreeText_HIF"/>
                          <w:bookmarkEnd w:id="37"/>
                          <w:bookmarkEnd w:id="39"/>
                          <w:bookmarkEnd w:id="40"/>
                        </w:p>
                        <w:bookmarkEnd w:id="41"/>
                        <w:p w14:paraId="7F0FA385" w14:textId="77777777" w:rsidR="00EA3001" w:rsidRDefault="00EA3001" w:rsidP="00735FAD">
                          <w:pPr>
                            <w:pStyle w:val="Template-Dato"/>
                            <w:ind w:right="-570"/>
                          </w:pPr>
                        </w:p>
                      </w:tc>
                    </w:tr>
                  </w:tbl>
                  <w:p w14:paraId="47031A4D" w14:textId="77777777" w:rsidR="00EA3001" w:rsidRDefault="00EA3001" w:rsidP="00735FAD">
                    <w:pPr>
                      <w:ind w:right="-57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CAF798A" w14:textId="77777777" w:rsidR="00A51DBA" w:rsidRDefault="00A51DBA" w:rsidP="003649B8">
    <w:pPr>
      <w:pStyle w:val="Sidehoved"/>
    </w:pPr>
  </w:p>
  <w:p w14:paraId="42D65C14" w14:textId="77777777" w:rsidR="003649B8" w:rsidRDefault="003649B8" w:rsidP="003649B8">
    <w:pPr>
      <w:pStyle w:val="Sidehoved"/>
    </w:pPr>
  </w:p>
  <w:p w14:paraId="349746E7" w14:textId="77777777" w:rsidR="003649B8" w:rsidRDefault="003649B8" w:rsidP="003649B8">
    <w:pPr>
      <w:pStyle w:val="Sidehoved"/>
    </w:pPr>
  </w:p>
  <w:p w14:paraId="2A87EB61" w14:textId="77777777" w:rsidR="003649B8" w:rsidRDefault="003649B8" w:rsidP="003649B8">
    <w:pPr>
      <w:pStyle w:val="Sidehoved"/>
    </w:pPr>
  </w:p>
  <w:p w14:paraId="3B5DAB73" w14:textId="77777777" w:rsidR="000663B3" w:rsidRDefault="000663B3" w:rsidP="003649B8">
    <w:pPr>
      <w:pStyle w:val="Sidehoved"/>
    </w:pPr>
  </w:p>
  <w:p w14:paraId="138731FF" w14:textId="77777777" w:rsidR="003649B8" w:rsidRPr="0075323E" w:rsidRDefault="003649B8" w:rsidP="00FD3EF4">
    <w:pPr>
      <w:pStyle w:val="Sidehove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1B9565BC"/>
    <w:multiLevelType w:val="hybridMultilevel"/>
    <w:tmpl w:val="4336C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E35"/>
    <w:multiLevelType w:val="hybridMultilevel"/>
    <w:tmpl w:val="B5BA1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32C5"/>
    <w:multiLevelType w:val="hybridMultilevel"/>
    <w:tmpl w:val="E1B6A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2FAF0809"/>
    <w:multiLevelType w:val="hybridMultilevel"/>
    <w:tmpl w:val="CDEED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A087844"/>
    <w:multiLevelType w:val="hybridMultilevel"/>
    <w:tmpl w:val="19620846"/>
    <w:lvl w:ilvl="0" w:tplc="B302E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87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4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9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40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86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6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2B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6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7C569D"/>
    <w:multiLevelType w:val="hybridMultilevel"/>
    <w:tmpl w:val="F44C8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8"/>
  </w:num>
  <w:num w:numId="14">
    <w:abstractNumId w:val="16"/>
  </w:num>
  <w:num w:numId="15">
    <w:abstractNumId w:val="8"/>
  </w:num>
  <w:num w:numId="16">
    <w:abstractNumId w:val="21"/>
  </w:num>
  <w:num w:numId="17">
    <w:abstractNumId w:val="20"/>
  </w:num>
  <w:num w:numId="18">
    <w:abstractNumId w:val="21"/>
  </w:num>
  <w:num w:numId="19">
    <w:abstractNumId w:val="20"/>
  </w:num>
  <w:num w:numId="20">
    <w:abstractNumId w:val="13"/>
  </w:num>
  <w:num w:numId="21">
    <w:abstractNumId w:val="12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B2"/>
    <w:rsid w:val="00000005"/>
    <w:rsid w:val="00000E9B"/>
    <w:rsid w:val="00002EA0"/>
    <w:rsid w:val="00003636"/>
    <w:rsid w:val="000040B4"/>
    <w:rsid w:val="00005C11"/>
    <w:rsid w:val="00005FAA"/>
    <w:rsid w:val="00012F3D"/>
    <w:rsid w:val="0001457C"/>
    <w:rsid w:val="0001528D"/>
    <w:rsid w:val="000159A2"/>
    <w:rsid w:val="00015C3E"/>
    <w:rsid w:val="000166A0"/>
    <w:rsid w:val="00016B51"/>
    <w:rsid w:val="00020E7B"/>
    <w:rsid w:val="00021DA4"/>
    <w:rsid w:val="000237F7"/>
    <w:rsid w:val="00030051"/>
    <w:rsid w:val="000361E9"/>
    <w:rsid w:val="00036BD2"/>
    <w:rsid w:val="00037891"/>
    <w:rsid w:val="00037D0E"/>
    <w:rsid w:val="00037E7E"/>
    <w:rsid w:val="000418E2"/>
    <w:rsid w:val="00043B64"/>
    <w:rsid w:val="000459D1"/>
    <w:rsid w:val="000461FF"/>
    <w:rsid w:val="00047E0D"/>
    <w:rsid w:val="00053024"/>
    <w:rsid w:val="000545FC"/>
    <w:rsid w:val="00054AF6"/>
    <w:rsid w:val="00057317"/>
    <w:rsid w:val="00060BC5"/>
    <w:rsid w:val="00060C73"/>
    <w:rsid w:val="000641FF"/>
    <w:rsid w:val="000647F2"/>
    <w:rsid w:val="00064DFD"/>
    <w:rsid w:val="00065EA2"/>
    <w:rsid w:val="00066163"/>
    <w:rsid w:val="000663B3"/>
    <w:rsid w:val="000708A7"/>
    <w:rsid w:val="00070BA1"/>
    <w:rsid w:val="00071048"/>
    <w:rsid w:val="00071599"/>
    <w:rsid w:val="00073466"/>
    <w:rsid w:val="00073D0D"/>
    <w:rsid w:val="000745CB"/>
    <w:rsid w:val="00074F1A"/>
    <w:rsid w:val="000758FD"/>
    <w:rsid w:val="00076378"/>
    <w:rsid w:val="0007751F"/>
    <w:rsid w:val="00082404"/>
    <w:rsid w:val="000825EC"/>
    <w:rsid w:val="0008329F"/>
    <w:rsid w:val="00090917"/>
    <w:rsid w:val="00090F41"/>
    <w:rsid w:val="00094829"/>
    <w:rsid w:val="000950BE"/>
    <w:rsid w:val="00096AA1"/>
    <w:rsid w:val="00097134"/>
    <w:rsid w:val="000A1247"/>
    <w:rsid w:val="000A1C92"/>
    <w:rsid w:val="000A26F5"/>
    <w:rsid w:val="000A4C4A"/>
    <w:rsid w:val="000A7219"/>
    <w:rsid w:val="000B191F"/>
    <w:rsid w:val="000B26E7"/>
    <w:rsid w:val="000B2E5E"/>
    <w:rsid w:val="000B3E82"/>
    <w:rsid w:val="000B4D42"/>
    <w:rsid w:val="000B5461"/>
    <w:rsid w:val="000B5977"/>
    <w:rsid w:val="000B6CD1"/>
    <w:rsid w:val="000B70BF"/>
    <w:rsid w:val="000B7251"/>
    <w:rsid w:val="000B72CC"/>
    <w:rsid w:val="000C0594"/>
    <w:rsid w:val="000C13E6"/>
    <w:rsid w:val="000C3D52"/>
    <w:rsid w:val="000C45B7"/>
    <w:rsid w:val="000C62D3"/>
    <w:rsid w:val="000C7A91"/>
    <w:rsid w:val="000D0F4C"/>
    <w:rsid w:val="000D1CF4"/>
    <w:rsid w:val="000D57E2"/>
    <w:rsid w:val="000D5FBF"/>
    <w:rsid w:val="000D600E"/>
    <w:rsid w:val="000E3992"/>
    <w:rsid w:val="000E42DA"/>
    <w:rsid w:val="000E6AF5"/>
    <w:rsid w:val="000E6FC2"/>
    <w:rsid w:val="000E717B"/>
    <w:rsid w:val="000F0087"/>
    <w:rsid w:val="000F086B"/>
    <w:rsid w:val="000F0B81"/>
    <w:rsid w:val="000F3A19"/>
    <w:rsid w:val="00101BB3"/>
    <w:rsid w:val="00104F4B"/>
    <w:rsid w:val="001062D0"/>
    <w:rsid w:val="00110F93"/>
    <w:rsid w:val="0011265A"/>
    <w:rsid w:val="00114DE6"/>
    <w:rsid w:val="00114FBB"/>
    <w:rsid w:val="001210A9"/>
    <w:rsid w:val="001228B0"/>
    <w:rsid w:val="0013254C"/>
    <w:rsid w:val="00133A60"/>
    <w:rsid w:val="001354CC"/>
    <w:rsid w:val="00135A48"/>
    <w:rsid w:val="0014150F"/>
    <w:rsid w:val="00141A15"/>
    <w:rsid w:val="00142187"/>
    <w:rsid w:val="00144670"/>
    <w:rsid w:val="0014616C"/>
    <w:rsid w:val="00150295"/>
    <w:rsid w:val="00150899"/>
    <w:rsid w:val="00152CB8"/>
    <w:rsid w:val="00156908"/>
    <w:rsid w:val="00160721"/>
    <w:rsid w:val="001613F3"/>
    <w:rsid w:val="00163C53"/>
    <w:rsid w:val="00167781"/>
    <w:rsid w:val="001708A3"/>
    <w:rsid w:val="00170EAC"/>
    <w:rsid w:val="00174060"/>
    <w:rsid w:val="001743E7"/>
    <w:rsid w:val="00175ADB"/>
    <w:rsid w:val="00175D78"/>
    <w:rsid w:val="001769A2"/>
    <w:rsid w:val="0017729D"/>
    <w:rsid w:val="00177A48"/>
    <w:rsid w:val="00181280"/>
    <w:rsid w:val="00182519"/>
    <w:rsid w:val="001866B1"/>
    <w:rsid w:val="001904AD"/>
    <w:rsid w:val="00190DA3"/>
    <w:rsid w:val="00191205"/>
    <w:rsid w:val="001915D4"/>
    <w:rsid w:val="00193E45"/>
    <w:rsid w:val="00194C45"/>
    <w:rsid w:val="001A4D56"/>
    <w:rsid w:val="001A58BF"/>
    <w:rsid w:val="001A6CB5"/>
    <w:rsid w:val="001A7E4B"/>
    <w:rsid w:val="001B1187"/>
    <w:rsid w:val="001B1EF3"/>
    <w:rsid w:val="001B3F10"/>
    <w:rsid w:val="001B5D74"/>
    <w:rsid w:val="001B7210"/>
    <w:rsid w:val="001B72A9"/>
    <w:rsid w:val="001C0C98"/>
    <w:rsid w:val="001C2544"/>
    <w:rsid w:val="001C3174"/>
    <w:rsid w:val="001C417D"/>
    <w:rsid w:val="001C4328"/>
    <w:rsid w:val="001D0CC1"/>
    <w:rsid w:val="001D1196"/>
    <w:rsid w:val="001D19D8"/>
    <w:rsid w:val="001D3539"/>
    <w:rsid w:val="001D425C"/>
    <w:rsid w:val="001D527C"/>
    <w:rsid w:val="001D53F4"/>
    <w:rsid w:val="001E38EF"/>
    <w:rsid w:val="001E49E3"/>
    <w:rsid w:val="001E67F5"/>
    <w:rsid w:val="001E7F16"/>
    <w:rsid w:val="001F0225"/>
    <w:rsid w:val="001F3A47"/>
    <w:rsid w:val="001F4076"/>
    <w:rsid w:val="001F49B3"/>
    <w:rsid w:val="001F524F"/>
    <w:rsid w:val="001F53C8"/>
    <w:rsid w:val="001F763E"/>
    <w:rsid w:val="0020085B"/>
    <w:rsid w:val="00200B86"/>
    <w:rsid w:val="0020134B"/>
    <w:rsid w:val="00201596"/>
    <w:rsid w:val="0020402C"/>
    <w:rsid w:val="002043A5"/>
    <w:rsid w:val="002044E3"/>
    <w:rsid w:val="00204A6E"/>
    <w:rsid w:val="00204BF4"/>
    <w:rsid w:val="00206196"/>
    <w:rsid w:val="002070E7"/>
    <w:rsid w:val="00211AC9"/>
    <w:rsid w:val="00212497"/>
    <w:rsid w:val="002126ED"/>
    <w:rsid w:val="00213BCB"/>
    <w:rsid w:val="00215A3C"/>
    <w:rsid w:val="00215A84"/>
    <w:rsid w:val="002239C6"/>
    <w:rsid w:val="00225534"/>
    <w:rsid w:val="002330CF"/>
    <w:rsid w:val="00235C1F"/>
    <w:rsid w:val="002366E2"/>
    <w:rsid w:val="00240D8F"/>
    <w:rsid w:val="00242A77"/>
    <w:rsid w:val="002629A8"/>
    <w:rsid w:val="002639DB"/>
    <w:rsid w:val="00264240"/>
    <w:rsid w:val="002654F9"/>
    <w:rsid w:val="00267F76"/>
    <w:rsid w:val="0027546B"/>
    <w:rsid w:val="00282BA4"/>
    <w:rsid w:val="00283D52"/>
    <w:rsid w:val="00284118"/>
    <w:rsid w:val="00284176"/>
    <w:rsid w:val="00287D37"/>
    <w:rsid w:val="00290AD8"/>
    <w:rsid w:val="00293240"/>
    <w:rsid w:val="002933E6"/>
    <w:rsid w:val="00294E8A"/>
    <w:rsid w:val="0029629D"/>
    <w:rsid w:val="00296DE4"/>
    <w:rsid w:val="002A29B1"/>
    <w:rsid w:val="002A4AE7"/>
    <w:rsid w:val="002A4B27"/>
    <w:rsid w:val="002A74F8"/>
    <w:rsid w:val="002A7860"/>
    <w:rsid w:val="002B21C5"/>
    <w:rsid w:val="002B3C26"/>
    <w:rsid w:val="002B60F7"/>
    <w:rsid w:val="002B7355"/>
    <w:rsid w:val="002C0057"/>
    <w:rsid w:val="002C042D"/>
    <w:rsid w:val="002C085B"/>
    <w:rsid w:val="002C213D"/>
    <w:rsid w:val="002C4595"/>
    <w:rsid w:val="002C4D00"/>
    <w:rsid w:val="002C4F65"/>
    <w:rsid w:val="002C576E"/>
    <w:rsid w:val="002D00C9"/>
    <w:rsid w:val="002D1F4E"/>
    <w:rsid w:val="002D268E"/>
    <w:rsid w:val="002D7F0F"/>
    <w:rsid w:val="002E0557"/>
    <w:rsid w:val="002E6F24"/>
    <w:rsid w:val="002F019A"/>
    <w:rsid w:val="002F3D9B"/>
    <w:rsid w:val="002F4939"/>
    <w:rsid w:val="002F7A4D"/>
    <w:rsid w:val="003001A2"/>
    <w:rsid w:val="003007D6"/>
    <w:rsid w:val="0030296B"/>
    <w:rsid w:val="00304051"/>
    <w:rsid w:val="003102B8"/>
    <w:rsid w:val="00310C3C"/>
    <w:rsid w:val="0031251F"/>
    <w:rsid w:val="00313642"/>
    <w:rsid w:val="00315AC9"/>
    <w:rsid w:val="00320951"/>
    <w:rsid w:val="003209AA"/>
    <w:rsid w:val="00322B5D"/>
    <w:rsid w:val="00322BBE"/>
    <w:rsid w:val="00323C94"/>
    <w:rsid w:val="00326ED5"/>
    <w:rsid w:val="003303F3"/>
    <w:rsid w:val="00331970"/>
    <w:rsid w:val="00334562"/>
    <w:rsid w:val="00335E30"/>
    <w:rsid w:val="00336219"/>
    <w:rsid w:val="00337C2A"/>
    <w:rsid w:val="00340262"/>
    <w:rsid w:val="00343A37"/>
    <w:rsid w:val="00345FA9"/>
    <w:rsid w:val="00347958"/>
    <w:rsid w:val="00350582"/>
    <w:rsid w:val="00350913"/>
    <w:rsid w:val="0035397A"/>
    <w:rsid w:val="003558D9"/>
    <w:rsid w:val="00356166"/>
    <w:rsid w:val="00362EAC"/>
    <w:rsid w:val="003646CD"/>
    <w:rsid w:val="003649B8"/>
    <w:rsid w:val="00365BC4"/>
    <w:rsid w:val="00376C3D"/>
    <w:rsid w:val="00376D89"/>
    <w:rsid w:val="003819FF"/>
    <w:rsid w:val="00385C06"/>
    <w:rsid w:val="003864EC"/>
    <w:rsid w:val="00386D0C"/>
    <w:rsid w:val="0038765B"/>
    <w:rsid w:val="00391A9C"/>
    <w:rsid w:val="00393C87"/>
    <w:rsid w:val="00394138"/>
    <w:rsid w:val="00395946"/>
    <w:rsid w:val="003A173B"/>
    <w:rsid w:val="003A17C0"/>
    <w:rsid w:val="003A3350"/>
    <w:rsid w:val="003A3369"/>
    <w:rsid w:val="003A3F9B"/>
    <w:rsid w:val="003A44A9"/>
    <w:rsid w:val="003A4860"/>
    <w:rsid w:val="003B57F8"/>
    <w:rsid w:val="003B5E8E"/>
    <w:rsid w:val="003B5F21"/>
    <w:rsid w:val="003B6C74"/>
    <w:rsid w:val="003C18A3"/>
    <w:rsid w:val="003C2995"/>
    <w:rsid w:val="003C67E6"/>
    <w:rsid w:val="003D2468"/>
    <w:rsid w:val="003D3CB2"/>
    <w:rsid w:val="003D4BD5"/>
    <w:rsid w:val="003D518E"/>
    <w:rsid w:val="003E06B4"/>
    <w:rsid w:val="003E09D1"/>
    <w:rsid w:val="003E1377"/>
    <w:rsid w:val="003E1D7D"/>
    <w:rsid w:val="003E3260"/>
    <w:rsid w:val="003E3617"/>
    <w:rsid w:val="003E45DF"/>
    <w:rsid w:val="003E46D7"/>
    <w:rsid w:val="003E793E"/>
    <w:rsid w:val="003F0D75"/>
    <w:rsid w:val="003F1923"/>
    <w:rsid w:val="003F46B9"/>
    <w:rsid w:val="0040018B"/>
    <w:rsid w:val="00402F5E"/>
    <w:rsid w:val="00404000"/>
    <w:rsid w:val="004041B9"/>
    <w:rsid w:val="004043CA"/>
    <w:rsid w:val="0040506D"/>
    <w:rsid w:val="00406784"/>
    <w:rsid w:val="00406AF1"/>
    <w:rsid w:val="00407C2F"/>
    <w:rsid w:val="004100FB"/>
    <w:rsid w:val="00412CA2"/>
    <w:rsid w:val="0041385B"/>
    <w:rsid w:val="00414032"/>
    <w:rsid w:val="00415BC0"/>
    <w:rsid w:val="004208E6"/>
    <w:rsid w:val="00422166"/>
    <w:rsid w:val="004232F9"/>
    <w:rsid w:val="00424F2C"/>
    <w:rsid w:val="00425554"/>
    <w:rsid w:val="00432980"/>
    <w:rsid w:val="00432A08"/>
    <w:rsid w:val="004331B9"/>
    <w:rsid w:val="00433A1E"/>
    <w:rsid w:val="00440668"/>
    <w:rsid w:val="0044110F"/>
    <w:rsid w:val="004421D7"/>
    <w:rsid w:val="00442C64"/>
    <w:rsid w:val="004437BC"/>
    <w:rsid w:val="004457D9"/>
    <w:rsid w:val="00447B83"/>
    <w:rsid w:val="00450475"/>
    <w:rsid w:val="00455685"/>
    <w:rsid w:val="004573CE"/>
    <w:rsid w:val="00457882"/>
    <w:rsid w:val="004601BB"/>
    <w:rsid w:val="00460B5A"/>
    <w:rsid w:val="00462615"/>
    <w:rsid w:val="0046600E"/>
    <w:rsid w:val="00466C1E"/>
    <w:rsid w:val="00466F21"/>
    <w:rsid w:val="00467B96"/>
    <w:rsid w:val="00467E79"/>
    <w:rsid w:val="0047135E"/>
    <w:rsid w:val="00472152"/>
    <w:rsid w:val="00473548"/>
    <w:rsid w:val="00476722"/>
    <w:rsid w:val="00480BEA"/>
    <w:rsid w:val="00481EEB"/>
    <w:rsid w:val="004830AD"/>
    <w:rsid w:val="0048414C"/>
    <w:rsid w:val="004859F9"/>
    <w:rsid w:val="00490E44"/>
    <w:rsid w:val="004956DE"/>
    <w:rsid w:val="00495993"/>
    <w:rsid w:val="004972F3"/>
    <w:rsid w:val="004A23A6"/>
    <w:rsid w:val="004A3AAA"/>
    <w:rsid w:val="004A4315"/>
    <w:rsid w:val="004A53FB"/>
    <w:rsid w:val="004B3514"/>
    <w:rsid w:val="004B3C8D"/>
    <w:rsid w:val="004B5995"/>
    <w:rsid w:val="004B5AC3"/>
    <w:rsid w:val="004B6A8B"/>
    <w:rsid w:val="004B6C6E"/>
    <w:rsid w:val="004C0742"/>
    <w:rsid w:val="004C237E"/>
    <w:rsid w:val="004C491E"/>
    <w:rsid w:val="004C4B04"/>
    <w:rsid w:val="004C55E9"/>
    <w:rsid w:val="004C63FE"/>
    <w:rsid w:val="004D23C9"/>
    <w:rsid w:val="004D3400"/>
    <w:rsid w:val="004D6645"/>
    <w:rsid w:val="004D6921"/>
    <w:rsid w:val="004E02AD"/>
    <w:rsid w:val="004E293D"/>
    <w:rsid w:val="004E33EF"/>
    <w:rsid w:val="004E562B"/>
    <w:rsid w:val="004E642A"/>
    <w:rsid w:val="004E7C82"/>
    <w:rsid w:val="004F39E2"/>
    <w:rsid w:val="004F4FD0"/>
    <w:rsid w:val="004F6B5B"/>
    <w:rsid w:val="004F7842"/>
    <w:rsid w:val="004F7C92"/>
    <w:rsid w:val="005009DC"/>
    <w:rsid w:val="00500EFC"/>
    <w:rsid w:val="00501E2E"/>
    <w:rsid w:val="00502E40"/>
    <w:rsid w:val="0050552F"/>
    <w:rsid w:val="00513690"/>
    <w:rsid w:val="00515F26"/>
    <w:rsid w:val="0051781E"/>
    <w:rsid w:val="00520971"/>
    <w:rsid w:val="00521772"/>
    <w:rsid w:val="005267CB"/>
    <w:rsid w:val="005309ED"/>
    <w:rsid w:val="00531869"/>
    <w:rsid w:val="005321E7"/>
    <w:rsid w:val="00535B60"/>
    <w:rsid w:val="00535B7D"/>
    <w:rsid w:val="005373AB"/>
    <w:rsid w:val="0054082E"/>
    <w:rsid w:val="00544E9A"/>
    <w:rsid w:val="0054532A"/>
    <w:rsid w:val="00550959"/>
    <w:rsid w:val="0055137F"/>
    <w:rsid w:val="00554FAA"/>
    <w:rsid w:val="00562BDE"/>
    <w:rsid w:val="005630B4"/>
    <w:rsid w:val="00563773"/>
    <w:rsid w:val="005650F2"/>
    <w:rsid w:val="00566DAB"/>
    <w:rsid w:val="005672CB"/>
    <w:rsid w:val="0057057C"/>
    <w:rsid w:val="00570825"/>
    <w:rsid w:val="0057415E"/>
    <w:rsid w:val="0057630D"/>
    <w:rsid w:val="00576B90"/>
    <w:rsid w:val="0058155D"/>
    <w:rsid w:val="00581955"/>
    <w:rsid w:val="005824D6"/>
    <w:rsid w:val="00584B83"/>
    <w:rsid w:val="00590A5B"/>
    <w:rsid w:val="00590C13"/>
    <w:rsid w:val="0059175F"/>
    <w:rsid w:val="0059560E"/>
    <w:rsid w:val="00596C25"/>
    <w:rsid w:val="005972A5"/>
    <w:rsid w:val="005A01E1"/>
    <w:rsid w:val="005A0290"/>
    <w:rsid w:val="005A29CB"/>
    <w:rsid w:val="005A50B9"/>
    <w:rsid w:val="005A570C"/>
    <w:rsid w:val="005B3E20"/>
    <w:rsid w:val="005B4C9D"/>
    <w:rsid w:val="005B6FFD"/>
    <w:rsid w:val="005C16A7"/>
    <w:rsid w:val="005C3666"/>
    <w:rsid w:val="005C51A1"/>
    <w:rsid w:val="005C5EB5"/>
    <w:rsid w:val="005D0A53"/>
    <w:rsid w:val="005D14BB"/>
    <w:rsid w:val="005D2B26"/>
    <w:rsid w:val="005D3CF2"/>
    <w:rsid w:val="005D543F"/>
    <w:rsid w:val="005D7152"/>
    <w:rsid w:val="005E32E1"/>
    <w:rsid w:val="005E352B"/>
    <w:rsid w:val="005E4484"/>
    <w:rsid w:val="005F0A24"/>
    <w:rsid w:val="005F1705"/>
    <w:rsid w:val="005F172E"/>
    <w:rsid w:val="005F3E13"/>
    <w:rsid w:val="005F61FB"/>
    <w:rsid w:val="005F77CC"/>
    <w:rsid w:val="006030BB"/>
    <w:rsid w:val="00604DC5"/>
    <w:rsid w:val="00605A85"/>
    <w:rsid w:val="006067F0"/>
    <w:rsid w:val="006079D5"/>
    <w:rsid w:val="00610541"/>
    <w:rsid w:val="00610A43"/>
    <w:rsid w:val="00612296"/>
    <w:rsid w:val="00613D27"/>
    <w:rsid w:val="00615E06"/>
    <w:rsid w:val="006161E8"/>
    <w:rsid w:val="0061682B"/>
    <w:rsid w:val="006177D0"/>
    <w:rsid w:val="00617A88"/>
    <w:rsid w:val="006217FF"/>
    <w:rsid w:val="006220A8"/>
    <w:rsid w:val="00623018"/>
    <w:rsid w:val="00623A75"/>
    <w:rsid w:val="0063273A"/>
    <w:rsid w:val="00632DB3"/>
    <w:rsid w:val="00632EB9"/>
    <w:rsid w:val="00641AE1"/>
    <w:rsid w:val="00642872"/>
    <w:rsid w:val="00645291"/>
    <w:rsid w:val="00646BF6"/>
    <w:rsid w:val="00653054"/>
    <w:rsid w:val="00655780"/>
    <w:rsid w:val="00656763"/>
    <w:rsid w:val="00656C96"/>
    <w:rsid w:val="00656DD6"/>
    <w:rsid w:val="00661E75"/>
    <w:rsid w:val="00662DE8"/>
    <w:rsid w:val="0066648C"/>
    <w:rsid w:val="006665A1"/>
    <w:rsid w:val="006706E8"/>
    <w:rsid w:val="00672F73"/>
    <w:rsid w:val="00675C3F"/>
    <w:rsid w:val="0067771A"/>
    <w:rsid w:val="0068127A"/>
    <w:rsid w:val="00683B02"/>
    <w:rsid w:val="00683CEE"/>
    <w:rsid w:val="00684B85"/>
    <w:rsid w:val="00686DF5"/>
    <w:rsid w:val="0068783F"/>
    <w:rsid w:val="00691292"/>
    <w:rsid w:val="00691447"/>
    <w:rsid w:val="00691E7A"/>
    <w:rsid w:val="00692B1B"/>
    <w:rsid w:val="00696E85"/>
    <w:rsid w:val="006A0AB2"/>
    <w:rsid w:val="006A0AD9"/>
    <w:rsid w:val="006A18C5"/>
    <w:rsid w:val="006A4A97"/>
    <w:rsid w:val="006A6901"/>
    <w:rsid w:val="006B0513"/>
    <w:rsid w:val="006B10C6"/>
    <w:rsid w:val="006B50E2"/>
    <w:rsid w:val="006B6571"/>
    <w:rsid w:val="006B78FA"/>
    <w:rsid w:val="006C5D83"/>
    <w:rsid w:val="006C5F3C"/>
    <w:rsid w:val="006C769D"/>
    <w:rsid w:val="006D04A2"/>
    <w:rsid w:val="006D09A7"/>
    <w:rsid w:val="006E05AA"/>
    <w:rsid w:val="006E2269"/>
    <w:rsid w:val="006E58C0"/>
    <w:rsid w:val="006E79AF"/>
    <w:rsid w:val="006E7F1D"/>
    <w:rsid w:val="006F3EB3"/>
    <w:rsid w:val="006F4DCD"/>
    <w:rsid w:val="00702FF2"/>
    <w:rsid w:val="00703B66"/>
    <w:rsid w:val="00704151"/>
    <w:rsid w:val="00705800"/>
    <w:rsid w:val="007059F5"/>
    <w:rsid w:val="00705EAB"/>
    <w:rsid w:val="007076EA"/>
    <w:rsid w:val="00707AC8"/>
    <w:rsid w:val="00723455"/>
    <w:rsid w:val="00724762"/>
    <w:rsid w:val="00724D6D"/>
    <w:rsid w:val="00730023"/>
    <w:rsid w:val="00731F83"/>
    <w:rsid w:val="0073474C"/>
    <w:rsid w:val="0073594E"/>
    <w:rsid w:val="00735FAD"/>
    <w:rsid w:val="0073754C"/>
    <w:rsid w:val="007401C3"/>
    <w:rsid w:val="007416D7"/>
    <w:rsid w:val="00742F25"/>
    <w:rsid w:val="007448EA"/>
    <w:rsid w:val="0074716F"/>
    <w:rsid w:val="0074737F"/>
    <w:rsid w:val="0075323E"/>
    <w:rsid w:val="00753673"/>
    <w:rsid w:val="007540BD"/>
    <w:rsid w:val="0076172C"/>
    <w:rsid w:val="00762205"/>
    <w:rsid w:val="00762606"/>
    <w:rsid w:val="0076323D"/>
    <w:rsid w:val="007637BE"/>
    <w:rsid w:val="007641C7"/>
    <w:rsid w:val="00764201"/>
    <w:rsid w:val="00765A89"/>
    <w:rsid w:val="00767DF1"/>
    <w:rsid w:val="007707F8"/>
    <w:rsid w:val="007736BB"/>
    <w:rsid w:val="00773C67"/>
    <w:rsid w:val="00777A12"/>
    <w:rsid w:val="00777C9D"/>
    <w:rsid w:val="007830BE"/>
    <w:rsid w:val="007864A3"/>
    <w:rsid w:val="00790E82"/>
    <w:rsid w:val="00791237"/>
    <w:rsid w:val="007940C9"/>
    <w:rsid w:val="0079419D"/>
    <w:rsid w:val="007953AD"/>
    <w:rsid w:val="00795AB2"/>
    <w:rsid w:val="00796312"/>
    <w:rsid w:val="007A185F"/>
    <w:rsid w:val="007A453D"/>
    <w:rsid w:val="007B1B23"/>
    <w:rsid w:val="007B21FA"/>
    <w:rsid w:val="007B2ADE"/>
    <w:rsid w:val="007B3940"/>
    <w:rsid w:val="007B53CF"/>
    <w:rsid w:val="007B6F8F"/>
    <w:rsid w:val="007B7C42"/>
    <w:rsid w:val="007C17DD"/>
    <w:rsid w:val="007C21E4"/>
    <w:rsid w:val="007C659A"/>
    <w:rsid w:val="007C66D0"/>
    <w:rsid w:val="007D0237"/>
    <w:rsid w:val="007D265E"/>
    <w:rsid w:val="007D346E"/>
    <w:rsid w:val="007D492E"/>
    <w:rsid w:val="007E0C49"/>
    <w:rsid w:val="007E1B7F"/>
    <w:rsid w:val="007E1EEB"/>
    <w:rsid w:val="007E258A"/>
    <w:rsid w:val="007E289A"/>
    <w:rsid w:val="007E3A3B"/>
    <w:rsid w:val="007E50A6"/>
    <w:rsid w:val="007E51F2"/>
    <w:rsid w:val="007E5E97"/>
    <w:rsid w:val="007E7688"/>
    <w:rsid w:val="007F1C2A"/>
    <w:rsid w:val="007F4A4B"/>
    <w:rsid w:val="007F770C"/>
    <w:rsid w:val="00802CB9"/>
    <w:rsid w:val="00803655"/>
    <w:rsid w:val="008061D2"/>
    <w:rsid w:val="00807BA4"/>
    <w:rsid w:val="00807E1C"/>
    <w:rsid w:val="0081447E"/>
    <w:rsid w:val="00817910"/>
    <w:rsid w:val="00821133"/>
    <w:rsid w:val="008266F4"/>
    <w:rsid w:val="00831BB3"/>
    <w:rsid w:val="008324B0"/>
    <w:rsid w:val="00836D7A"/>
    <w:rsid w:val="008407EC"/>
    <w:rsid w:val="00841527"/>
    <w:rsid w:val="0084333E"/>
    <w:rsid w:val="0084379B"/>
    <w:rsid w:val="00844C56"/>
    <w:rsid w:val="00844CA9"/>
    <w:rsid w:val="00845BF1"/>
    <w:rsid w:val="00847491"/>
    <w:rsid w:val="00850194"/>
    <w:rsid w:val="00851524"/>
    <w:rsid w:val="008519F4"/>
    <w:rsid w:val="008559E9"/>
    <w:rsid w:val="00860D2C"/>
    <w:rsid w:val="00861CBA"/>
    <w:rsid w:val="00861CD8"/>
    <w:rsid w:val="00863B4C"/>
    <w:rsid w:val="00864666"/>
    <w:rsid w:val="00865849"/>
    <w:rsid w:val="00865859"/>
    <w:rsid w:val="00870733"/>
    <w:rsid w:val="00872AC0"/>
    <w:rsid w:val="00874E83"/>
    <w:rsid w:val="00875531"/>
    <w:rsid w:val="00882741"/>
    <w:rsid w:val="00882E5C"/>
    <w:rsid w:val="008855F8"/>
    <w:rsid w:val="008868B4"/>
    <w:rsid w:val="00892B13"/>
    <w:rsid w:val="0089393F"/>
    <w:rsid w:val="00894C68"/>
    <w:rsid w:val="008950CC"/>
    <w:rsid w:val="00895A95"/>
    <w:rsid w:val="008974FB"/>
    <w:rsid w:val="00897CE0"/>
    <w:rsid w:val="008A0F3C"/>
    <w:rsid w:val="008A1C6B"/>
    <w:rsid w:val="008A736A"/>
    <w:rsid w:val="008A74FF"/>
    <w:rsid w:val="008B1B83"/>
    <w:rsid w:val="008B21AD"/>
    <w:rsid w:val="008B3ADA"/>
    <w:rsid w:val="008B6E9D"/>
    <w:rsid w:val="008C014F"/>
    <w:rsid w:val="008C2AF4"/>
    <w:rsid w:val="008C4107"/>
    <w:rsid w:val="008C5542"/>
    <w:rsid w:val="008C5F4A"/>
    <w:rsid w:val="008C6FFB"/>
    <w:rsid w:val="008D1EA9"/>
    <w:rsid w:val="008D2040"/>
    <w:rsid w:val="008E22EA"/>
    <w:rsid w:val="008E3990"/>
    <w:rsid w:val="008E4B34"/>
    <w:rsid w:val="008F272E"/>
    <w:rsid w:val="008F6B2B"/>
    <w:rsid w:val="008F7089"/>
    <w:rsid w:val="008F7667"/>
    <w:rsid w:val="00900F46"/>
    <w:rsid w:val="00903984"/>
    <w:rsid w:val="00906916"/>
    <w:rsid w:val="00907124"/>
    <w:rsid w:val="009076E8"/>
    <w:rsid w:val="0091083F"/>
    <w:rsid w:val="0092514B"/>
    <w:rsid w:val="00926472"/>
    <w:rsid w:val="009264AA"/>
    <w:rsid w:val="00942623"/>
    <w:rsid w:val="00944EE8"/>
    <w:rsid w:val="009461F0"/>
    <w:rsid w:val="00946A51"/>
    <w:rsid w:val="00947B7F"/>
    <w:rsid w:val="00952134"/>
    <w:rsid w:val="009526DE"/>
    <w:rsid w:val="0095532A"/>
    <w:rsid w:val="009601F5"/>
    <w:rsid w:val="00963415"/>
    <w:rsid w:val="00963E43"/>
    <w:rsid w:val="00970F21"/>
    <w:rsid w:val="00975F3B"/>
    <w:rsid w:val="009807AE"/>
    <w:rsid w:val="00981CA8"/>
    <w:rsid w:val="009828AB"/>
    <w:rsid w:val="0098382A"/>
    <w:rsid w:val="00985045"/>
    <w:rsid w:val="00990197"/>
    <w:rsid w:val="009943CD"/>
    <w:rsid w:val="00994D4F"/>
    <w:rsid w:val="00994E91"/>
    <w:rsid w:val="00996418"/>
    <w:rsid w:val="009A3F51"/>
    <w:rsid w:val="009A4660"/>
    <w:rsid w:val="009A59E1"/>
    <w:rsid w:val="009A6202"/>
    <w:rsid w:val="009A7CBD"/>
    <w:rsid w:val="009B4C1E"/>
    <w:rsid w:val="009B6EEE"/>
    <w:rsid w:val="009B75DE"/>
    <w:rsid w:val="009B78E5"/>
    <w:rsid w:val="009C37F8"/>
    <w:rsid w:val="009C4F7A"/>
    <w:rsid w:val="009C6BB2"/>
    <w:rsid w:val="009C6E43"/>
    <w:rsid w:val="009C7F38"/>
    <w:rsid w:val="009D3A16"/>
    <w:rsid w:val="009D3F4F"/>
    <w:rsid w:val="009E0F29"/>
    <w:rsid w:val="009E27B6"/>
    <w:rsid w:val="009E7920"/>
    <w:rsid w:val="009F0D78"/>
    <w:rsid w:val="009F368F"/>
    <w:rsid w:val="009F4367"/>
    <w:rsid w:val="009F6D60"/>
    <w:rsid w:val="009F7033"/>
    <w:rsid w:val="00A01945"/>
    <w:rsid w:val="00A03CE6"/>
    <w:rsid w:val="00A03E48"/>
    <w:rsid w:val="00A119E5"/>
    <w:rsid w:val="00A11F5A"/>
    <w:rsid w:val="00A14A4D"/>
    <w:rsid w:val="00A158CB"/>
    <w:rsid w:val="00A15A67"/>
    <w:rsid w:val="00A21B8E"/>
    <w:rsid w:val="00A22598"/>
    <w:rsid w:val="00A31BD1"/>
    <w:rsid w:val="00A34B29"/>
    <w:rsid w:val="00A34B40"/>
    <w:rsid w:val="00A36292"/>
    <w:rsid w:val="00A36D64"/>
    <w:rsid w:val="00A402B2"/>
    <w:rsid w:val="00A41791"/>
    <w:rsid w:val="00A41F05"/>
    <w:rsid w:val="00A4316C"/>
    <w:rsid w:val="00A44A6B"/>
    <w:rsid w:val="00A45E07"/>
    <w:rsid w:val="00A46607"/>
    <w:rsid w:val="00A51D44"/>
    <w:rsid w:val="00A51DBA"/>
    <w:rsid w:val="00A5408B"/>
    <w:rsid w:val="00A556CE"/>
    <w:rsid w:val="00A56103"/>
    <w:rsid w:val="00A67D37"/>
    <w:rsid w:val="00A72DDE"/>
    <w:rsid w:val="00A740F3"/>
    <w:rsid w:val="00A83C17"/>
    <w:rsid w:val="00A85728"/>
    <w:rsid w:val="00A85ECD"/>
    <w:rsid w:val="00A9150F"/>
    <w:rsid w:val="00A923E2"/>
    <w:rsid w:val="00A93427"/>
    <w:rsid w:val="00A959AD"/>
    <w:rsid w:val="00A964CE"/>
    <w:rsid w:val="00A96C60"/>
    <w:rsid w:val="00AA087D"/>
    <w:rsid w:val="00AA163C"/>
    <w:rsid w:val="00AA3109"/>
    <w:rsid w:val="00AA4437"/>
    <w:rsid w:val="00AA6C60"/>
    <w:rsid w:val="00AB03D3"/>
    <w:rsid w:val="00AB1134"/>
    <w:rsid w:val="00AB363A"/>
    <w:rsid w:val="00AB4574"/>
    <w:rsid w:val="00AB6D4E"/>
    <w:rsid w:val="00AC1C31"/>
    <w:rsid w:val="00AC35D6"/>
    <w:rsid w:val="00AC4032"/>
    <w:rsid w:val="00AD55F2"/>
    <w:rsid w:val="00AD678B"/>
    <w:rsid w:val="00AE034B"/>
    <w:rsid w:val="00AE15AF"/>
    <w:rsid w:val="00AE41A1"/>
    <w:rsid w:val="00AE5A17"/>
    <w:rsid w:val="00AF31DB"/>
    <w:rsid w:val="00AF5AF6"/>
    <w:rsid w:val="00B00745"/>
    <w:rsid w:val="00B009B3"/>
    <w:rsid w:val="00B103E6"/>
    <w:rsid w:val="00B10B6C"/>
    <w:rsid w:val="00B10DA2"/>
    <w:rsid w:val="00B13735"/>
    <w:rsid w:val="00B13BB6"/>
    <w:rsid w:val="00B15361"/>
    <w:rsid w:val="00B22F02"/>
    <w:rsid w:val="00B231E7"/>
    <w:rsid w:val="00B2565D"/>
    <w:rsid w:val="00B27102"/>
    <w:rsid w:val="00B30727"/>
    <w:rsid w:val="00B358B3"/>
    <w:rsid w:val="00B36F24"/>
    <w:rsid w:val="00B411A6"/>
    <w:rsid w:val="00B42FF5"/>
    <w:rsid w:val="00B441D7"/>
    <w:rsid w:val="00B449ED"/>
    <w:rsid w:val="00B44FB8"/>
    <w:rsid w:val="00B500F4"/>
    <w:rsid w:val="00B521DB"/>
    <w:rsid w:val="00B52B8C"/>
    <w:rsid w:val="00B52E30"/>
    <w:rsid w:val="00B54207"/>
    <w:rsid w:val="00B54287"/>
    <w:rsid w:val="00B6234C"/>
    <w:rsid w:val="00B65B5B"/>
    <w:rsid w:val="00B67968"/>
    <w:rsid w:val="00B67E21"/>
    <w:rsid w:val="00B67F18"/>
    <w:rsid w:val="00B7092D"/>
    <w:rsid w:val="00B734BB"/>
    <w:rsid w:val="00B753CD"/>
    <w:rsid w:val="00B77950"/>
    <w:rsid w:val="00B80416"/>
    <w:rsid w:val="00B80700"/>
    <w:rsid w:val="00B80EE5"/>
    <w:rsid w:val="00B8492F"/>
    <w:rsid w:val="00B859BE"/>
    <w:rsid w:val="00B864B7"/>
    <w:rsid w:val="00B86940"/>
    <w:rsid w:val="00B87347"/>
    <w:rsid w:val="00B90A33"/>
    <w:rsid w:val="00B91712"/>
    <w:rsid w:val="00B91D48"/>
    <w:rsid w:val="00B932C3"/>
    <w:rsid w:val="00B965E8"/>
    <w:rsid w:val="00BA42A4"/>
    <w:rsid w:val="00BA4967"/>
    <w:rsid w:val="00BA5F64"/>
    <w:rsid w:val="00BA7059"/>
    <w:rsid w:val="00BA72B3"/>
    <w:rsid w:val="00BB3706"/>
    <w:rsid w:val="00BB40C8"/>
    <w:rsid w:val="00BB5BD0"/>
    <w:rsid w:val="00BB6985"/>
    <w:rsid w:val="00BB7ECF"/>
    <w:rsid w:val="00BC371F"/>
    <w:rsid w:val="00BC576A"/>
    <w:rsid w:val="00BC6602"/>
    <w:rsid w:val="00BC73E2"/>
    <w:rsid w:val="00BD56A7"/>
    <w:rsid w:val="00BD69BA"/>
    <w:rsid w:val="00BD6AAF"/>
    <w:rsid w:val="00BD787B"/>
    <w:rsid w:val="00BE0CE4"/>
    <w:rsid w:val="00BE2299"/>
    <w:rsid w:val="00BE564C"/>
    <w:rsid w:val="00BE66A3"/>
    <w:rsid w:val="00BE7D68"/>
    <w:rsid w:val="00BF101A"/>
    <w:rsid w:val="00C006C3"/>
    <w:rsid w:val="00C00DD6"/>
    <w:rsid w:val="00C03ED1"/>
    <w:rsid w:val="00C12731"/>
    <w:rsid w:val="00C13963"/>
    <w:rsid w:val="00C14C9F"/>
    <w:rsid w:val="00C1503E"/>
    <w:rsid w:val="00C16955"/>
    <w:rsid w:val="00C17CD6"/>
    <w:rsid w:val="00C21584"/>
    <w:rsid w:val="00C2184A"/>
    <w:rsid w:val="00C22C94"/>
    <w:rsid w:val="00C23A4F"/>
    <w:rsid w:val="00C24544"/>
    <w:rsid w:val="00C24644"/>
    <w:rsid w:val="00C255B3"/>
    <w:rsid w:val="00C2570B"/>
    <w:rsid w:val="00C25858"/>
    <w:rsid w:val="00C26117"/>
    <w:rsid w:val="00C306B5"/>
    <w:rsid w:val="00C31611"/>
    <w:rsid w:val="00C31A9E"/>
    <w:rsid w:val="00C3559B"/>
    <w:rsid w:val="00C41BBD"/>
    <w:rsid w:val="00C421A6"/>
    <w:rsid w:val="00C43CB9"/>
    <w:rsid w:val="00C44620"/>
    <w:rsid w:val="00C463A6"/>
    <w:rsid w:val="00C46FA3"/>
    <w:rsid w:val="00C474B9"/>
    <w:rsid w:val="00C505C5"/>
    <w:rsid w:val="00C52C66"/>
    <w:rsid w:val="00C53CED"/>
    <w:rsid w:val="00C5676B"/>
    <w:rsid w:val="00C57362"/>
    <w:rsid w:val="00C57CA7"/>
    <w:rsid w:val="00C6138E"/>
    <w:rsid w:val="00C617FE"/>
    <w:rsid w:val="00C63AF5"/>
    <w:rsid w:val="00C64F3D"/>
    <w:rsid w:val="00C6754B"/>
    <w:rsid w:val="00C7051E"/>
    <w:rsid w:val="00C706F5"/>
    <w:rsid w:val="00C70BEA"/>
    <w:rsid w:val="00C71B04"/>
    <w:rsid w:val="00C71B0C"/>
    <w:rsid w:val="00C751EE"/>
    <w:rsid w:val="00C766CC"/>
    <w:rsid w:val="00C76B7D"/>
    <w:rsid w:val="00C77883"/>
    <w:rsid w:val="00C77A66"/>
    <w:rsid w:val="00C8406C"/>
    <w:rsid w:val="00C8715D"/>
    <w:rsid w:val="00C87AAA"/>
    <w:rsid w:val="00C92860"/>
    <w:rsid w:val="00C932BF"/>
    <w:rsid w:val="00C95094"/>
    <w:rsid w:val="00C96BE4"/>
    <w:rsid w:val="00C96E25"/>
    <w:rsid w:val="00CA543F"/>
    <w:rsid w:val="00CA5531"/>
    <w:rsid w:val="00CA5784"/>
    <w:rsid w:val="00CA6429"/>
    <w:rsid w:val="00CA6ADF"/>
    <w:rsid w:val="00CA7E02"/>
    <w:rsid w:val="00CB0C57"/>
    <w:rsid w:val="00CB5C14"/>
    <w:rsid w:val="00CC12A8"/>
    <w:rsid w:val="00CC6892"/>
    <w:rsid w:val="00CC6D43"/>
    <w:rsid w:val="00CD0615"/>
    <w:rsid w:val="00CD31FE"/>
    <w:rsid w:val="00CD3871"/>
    <w:rsid w:val="00CD4236"/>
    <w:rsid w:val="00CD4F0E"/>
    <w:rsid w:val="00CD4F1D"/>
    <w:rsid w:val="00CD7BB9"/>
    <w:rsid w:val="00CE1EC6"/>
    <w:rsid w:val="00CE32F1"/>
    <w:rsid w:val="00CE5201"/>
    <w:rsid w:val="00CE54B8"/>
    <w:rsid w:val="00CE6D6E"/>
    <w:rsid w:val="00CE7848"/>
    <w:rsid w:val="00CE7BCF"/>
    <w:rsid w:val="00CF1627"/>
    <w:rsid w:val="00CF23A9"/>
    <w:rsid w:val="00CF3A32"/>
    <w:rsid w:val="00CF614B"/>
    <w:rsid w:val="00CF760D"/>
    <w:rsid w:val="00D00488"/>
    <w:rsid w:val="00D008ED"/>
    <w:rsid w:val="00D01984"/>
    <w:rsid w:val="00D01AF2"/>
    <w:rsid w:val="00D01EDA"/>
    <w:rsid w:val="00D04D22"/>
    <w:rsid w:val="00D07BA7"/>
    <w:rsid w:val="00D13D0D"/>
    <w:rsid w:val="00D153CB"/>
    <w:rsid w:val="00D16472"/>
    <w:rsid w:val="00D23BB8"/>
    <w:rsid w:val="00D25B15"/>
    <w:rsid w:val="00D2735B"/>
    <w:rsid w:val="00D31EC4"/>
    <w:rsid w:val="00D321C9"/>
    <w:rsid w:val="00D34919"/>
    <w:rsid w:val="00D35362"/>
    <w:rsid w:val="00D37FC2"/>
    <w:rsid w:val="00D41CEB"/>
    <w:rsid w:val="00D42A8B"/>
    <w:rsid w:val="00D43DB0"/>
    <w:rsid w:val="00D4674E"/>
    <w:rsid w:val="00D56EDB"/>
    <w:rsid w:val="00D570C5"/>
    <w:rsid w:val="00D70857"/>
    <w:rsid w:val="00D73E36"/>
    <w:rsid w:val="00D751AE"/>
    <w:rsid w:val="00D75F3A"/>
    <w:rsid w:val="00D80581"/>
    <w:rsid w:val="00D81CEB"/>
    <w:rsid w:val="00D83E82"/>
    <w:rsid w:val="00D852A2"/>
    <w:rsid w:val="00D854FE"/>
    <w:rsid w:val="00D922CF"/>
    <w:rsid w:val="00D93A1B"/>
    <w:rsid w:val="00D951B4"/>
    <w:rsid w:val="00D9661C"/>
    <w:rsid w:val="00D96D0F"/>
    <w:rsid w:val="00DA32B3"/>
    <w:rsid w:val="00DA368D"/>
    <w:rsid w:val="00DA5067"/>
    <w:rsid w:val="00DA6734"/>
    <w:rsid w:val="00DB3393"/>
    <w:rsid w:val="00DB3897"/>
    <w:rsid w:val="00DB56B3"/>
    <w:rsid w:val="00DC053D"/>
    <w:rsid w:val="00DC1401"/>
    <w:rsid w:val="00DC3476"/>
    <w:rsid w:val="00DC48CC"/>
    <w:rsid w:val="00DD094D"/>
    <w:rsid w:val="00DD12BB"/>
    <w:rsid w:val="00DD70A2"/>
    <w:rsid w:val="00DD7E65"/>
    <w:rsid w:val="00DE24BE"/>
    <w:rsid w:val="00DE39FA"/>
    <w:rsid w:val="00DE491E"/>
    <w:rsid w:val="00DE5932"/>
    <w:rsid w:val="00DE5B21"/>
    <w:rsid w:val="00DE64AF"/>
    <w:rsid w:val="00DE7479"/>
    <w:rsid w:val="00DF128B"/>
    <w:rsid w:val="00DF2F94"/>
    <w:rsid w:val="00DF5911"/>
    <w:rsid w:val="00E0238F"/>
    <w:rsid w:val="00E0536C"/>
    <w:rsid w:val="00E10D4D"/>
    <w:rsid w:val="00E11688"/>
    <w:rsid w:val="00E1180E"/>
    <w:rsid w:val="00E11F8C"/>
    <w:rsid w:val="00E12A56"/>
    <w:rsid w:val="00E14BE7"/>
    <w:rsid w:val="00E16641"/>
    <w:rsid w:val="00E220D2"/>
    <w:rsid w:val="00E241FD"/>
    <w:rsid w:val="00E24B1D"/>
    <w:rsid w:val="00E26B01"/>
    <w:rsid w:val="00E26EAA"/>
    <w:rsid w:val="00E27CC3"/>
    <w:rsid w:val="00E30FCA"/>
    <w:rsid w:val="00E36F97"/>
    <w:rsid w:val="00E375DF"/>
    <w:rsid w:val="00E411F5"/>
    <w:rsid w:val="00E42057"/>
    <w:rsid w:val="00E44C4F"/>
    <w:rsid w:val="00E45810"/>
    <w:rsid w:val="00E552DB"/>
    <w:rsid w:val="00E61C14"/>
    <w:rsid w:val="00E62BE4"/>
    <w:rsid w:val="00E62BEE"/>
    <w:rsid w:val="00E63075"/>
    <w:rsid w:val="00E644BF"/>
    <w:rsid w:val="00E72A99"/>
    <w:rsid w:val="00E73A40"/>
    <w:rsid w:val="00E73E3B"/>
    <w:rsid w:val="00E74300"/>
    <w:rsid w:val="00E74F02"/>
    <w:rsid w:val="00E7769A"/>
    <w:rsid w:val="00E806E3"/>
    <w:rsid w:val="00E81697"/>
    <w:rsid w:val="00E8238F"/>
    <w:rsid w:val="00E866D9"/>
    <w:rsid w:val="00E91AC9"/>
    <w:rsid w:val="00E928D4"/>
    <w:rsid w:val="00E92B39"/>
    <w:rsid w:val="00E947C2"/>
    <w:rsid w:val="00E94852"/>
    <w:rsid w:val="00E950C6"/>
    <w:rsid w:val="00EA2AA0"/>
    <w:rsid w:val="00EA3001"/>
    <w:rsid w:val="00EA3CAD"/>
    <w:rsid w:val="00EA4D25"/>
    <w:rsid w:val="00EA576F"/>
    <w:rsid w:val="00EB0255"/>
    <w:rsid w:val="00EB3838"/>
    <w:rsid w:val="00EB4C77"/>
    <w:rsid w:val="00EB68CC"/>
    <w:rsid w:val="00EC0A4E"/>
    <w:rsid w:val="00EC0C33"/>
    <w:rsid w:val="00EC19B8"/>
    <w:rsid w:val="00EC2095"/>
    <w:rsid w:val="00EC5E51"/>
    <w:rsid w:val="00EC76B0"/>
    <w:rsid w:val="00ED3453"/>
    <w:rsid w:val="00ED48AE"/>
    <w:rsid w:val="00ED7A2A"/>
    <w:rsid w:val="00EE0398"/>
    <w:rsid w:val="00EE65A7"/>
    <w:rsid w:val="00EF0021"/>
    <w:rsid w:val="00EF1A2E"/>
    <w:rsid w:val="00EF2C3A"/>
    <w:rsid w:val="00EF2D27"/>
    <w:rsid w:val="00EF389C"/>
    <w:rsid w:val="00EF48EC"/>
    <w:rsid w:val="00EF6016"/>
    <w:rsid w:val="00F05E03"/>
    <w:rsid w:val="00F07C7E"/>
    <w:rsid w:val="00F1615F"/>
    <w:rsid w:val="00F16DF5"/>
    <w:rsid w:val="00F2061A"/>
    <w:rsid w:val="00F20704"/>
    <w:rsid w:val="00F21FC2"/>
    <w:rsid w:val="00F23550"/>
    <w:rsid w:val="00F23E25"/>
    <w:rsid w:val="00F30057"/>
    <w:rsid w:val="00F32F3F"/>
    <w:rsid w:val="00F34750"/>
    <w:rsid w:val="00F35C3D"/>
    <w:rsid w:val="00F37054"/>
    <w:rsid w:val="00F41894"/>
    <w:rsid w:val="00F41C11"/>
    <w:rsid w:val="00F43388"/>
    <w:rsid w:val="00F43718"/>
    <w:rsid w:val="00F46114"/>
    <w:rsid w:val="00F470CB"/>
    <w:rsid w:val="00F47B3A"/>
    <w:rsid w:val="00F5051E"/>
    <w:rsid w:val="00F5328D"/>
    <w:rsid w:val="00F549A0"/>
    <w:rsid w:val="00F54ADE"/>
    <w:rsid w:val="00F56EF2"/>
    <w:rsid w:val="00F602C8"/>
    <w:rsid w:val="00F62595"/>
    <w:rsid w:val="00F63D1E"/>
    <w:rsid w:val="00F66E02"/>
    <w:rsid w:val="00F71452"/>
    <w:rsid w:val="00F7168A"/>
    <w:rsid w:val="00F71C13"/>
    <w:rsid w:val="00F77228"/>
    <w:rsid w:val="00F84E51"/>
    <w:rsid w:val="00F90567"/>
    <w:rsid w:val="00F91352"/>
    <w:rsid w:val="00F922ED"/>
    <w:rsid w:val="00F92475"/>
    <w:rsid w:val="00F92D30"/>
    <w:rsid w:val="00F93BB4"/>
    <w:rsid w:val="00F96526"/>
    <w:rsid w:val="00FA144E"/>
    <w:rsid w:val="00FB0213"/>
    <w:rsid w:val="00FB7ADE"/>
    <w:rsid w:val="00FC00DD"/>
    <w:rsid w:val="00FC106C"/>
    <w:rsid w:val="00FC164F"/>
    <w:rsid w:val="00FC16A5"/>
    <w:rsid w:val="00FC1E00"/>
    <w:rsid w:val="00FC35A9"/>
    <w:rsid w:val="00FC3EC4"/>
    <w:rsid w:val="00FC4F5A"/>
    <w:rsid w:val="00FD170A"/>
    <w:rsid w:val="00FD2036"/>
    <w:rsid w:val="00FD3EF4"/>
    <w:rsid w:val="00FE0E2B"/>
    <w:rsid w:val="00FE45B3"/>
    <w:rsid w:val="00FE4E19"/>
    <w:rsid w:val="00FE7CF7"/>
    <w:rsid w:val="00FE7E77"/>
    <w:rsid w:val="00FF6087"/>
    <w:rsid w:val="06161604"/>
    <w:rsid w:val="11646488"/>
    <w:rsid w:val="1255EA5E"/>
    <w:rsid w:val="1356FF3C"/>
    <w:rsid w:val="16A921E4"/>
    <w:rsid w:val="1BD0CEC1"/>
    <w:rsid w:val="1D333434"/>
    <w:rsid w:val="2A8DE4AE"/>
    <w:rsid w:val="318886F5"/>
    <w:rsid w:val="361D9906"/>
    <w:rsid w:val="3C9698E9"/>
    <w:rsid w:val="3D42C09A"/>
    <w:rsid w:val="3E919819"/>
    <w:rsid w:val="3F2F4642"/>
    <w:rsid w:val="458E4A62"/>
    <w:rsid w:val="48BFABF4"/>
    <w:rsid w:val="4A080D16"/>
    <w:rsid w:val="4A2EB1A4"/>
    <w:rsid w:val="5075DF96"/>
    <w:rsid w:val="526457C1"/>
    <w:rsid w:val="59D435C6"/>
    <w:rsid w:val="5A89A923"/>
    <w:rsid w:val="5DE978C9"/>
    <w:rsid w:val="5EC969DE"/>
    <w:rsid w:val="61EBA1E4"/>
    <w:rsid w:val="62BE89DA"/>
    <w:rsid w:val="64F945C4"/>
    <w:rsid w:val="65FA4AA4"/>
    <w:rsid w:val="670A5C33"/>
    <w:rsid w:val="69AF794C"/>
    <w:rsid w:val="6E7240F7"/>
    <w:rsid w:val="704C3578"/>
    <w:rsid w:val="71298DBA"/>
    <w:rsid w:val="7598CAE5"/>
    <w:rsid w:val="76BA480C"/>
    <w:rsid w:val="7BB9648D"/>
    <w:rsid w:val="7C86CD69"/>
    <w:rsid w:val="7D948D95"/>
    <w:rsid w:val="7DE7A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7EEF0"/>
  <w15:docId w15:val="{B848BA1A-4F55-473B-9AA9-DCA4158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77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F7842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93427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1228B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1228B0"/>
  </w:style>
  <w:style w:type="table" w:styleId="Tabel-Gitter">
    <w:name w:val="Table Grid"/>
    <w:basedOn w:val="Tabel-Normal"/>
    <w:uiPriority w:val="5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2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3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93427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4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1228B0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A4AE7"/>
    <w:pPr>
      <w:numPr>
        <w:numId w:val="18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A4AE7"/>
    <w:pPr>
      <w:numPr>
        <w:numId w:val="19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19"/>
    <w:semiHidden/>
    <w:rsid w:val="001228B0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A77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rsid w:val="00C751EE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C751EE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1228B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1228B0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28B0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28B0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28B0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28B0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28B0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228B0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730023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Documentheading0"/>
    <w:uiPriority w:val="6"/>
    <w:rsid w:val="00C24644"/>
  </w:style>
  <w:style w:type="character" w:customStyle="1" w:styleId="SidefodTegn">
    <w:name w:val="Sidefod Tegn"/>
    <w:basedOn w:val="Standardskrifttypeiafsnit"/>
    <w:link w:val="Sidefod"/>
    <w:uiPriority w:val="21"/>
    <w:rsid w:val="00BE564C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F7842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B1EF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odtageradresse1">
    <w:name w:val="Modtageradresse1"/>
    <w:basedOn w:val="Normal"/>
    <w:uiPriority w:val="8"/>
    <w:semiHidden/>
    <w:qFormat/>
    <w:rsid w:val="001769A2"/>
    <w:pPr>
      <w:spacing w:after="0"/>
    </w:pPr>
    <w:rPr>
      <w:rFonts w:cs="Arial"/>
      <w:szCs w:val="22"/>
    </w:rPr>
  </w:style>
  <w:style w:type="paragraph" w:customStyle="1" w:styleId="Citat-lilleskrift">
    <w:name w:val="Citat - lille skrift"/>
    <w:basedOn w:val="Citat"/>
    <w:next w:val="Normal"/>
    <w:uiPriority w:val="5"/>
    <w:rsid w:val="00790E82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0">
    <w:name w:val="Document heading"/>
    <w:basedOn w:val="Overskrift1"/>
    <w:uiPriority w:val="6"/>
    <w:semiHidden/>
    <w:rsid w:val="009C6E43"/>
    <w:pPr>
      <w:spacing w:before="0" w:after="260" w:line="300" w:lineRule="atLeast"/>
    </w:pPr>
    <w:rPr>
      <w:sz w:val="36"/>
    </w:rPr>
  </w:style>
  <w:style w:type="character" w:styleId="Ulstomtale">
    <w:name w:val="Unresolved Mention"/>
    <w:basedOn w:val="Standardskrifttypeiafsnit"/>
    <w:uiPriority w:val="99"/>
    <w:semiHidden/>
    <w:unhideWhenUsed/>
    <w:rsid w:val="003E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ungemedicin.dk/kol-ltniv-hjemme-ni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Bejder\Downloads\BHR_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9D1FD2-AA41-4F3C-838E-321002DB2B88}">
  <we:reference id="2b88100c-656e-4bab-9f1e-f6731d86e480" version="22.1.21.909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BD978CAE8054CBB27EB5EBDCD6CAE" ma:contentTypeVersion="18" ma:contentTypeDescription="Create a new document." ma:contentTypeScope="" ma:versionID="46e6406efd7fde2398383c7dc3b6ba9e">
  <xsd:schema xmlns:xsd="http://www.w3.org/2001/XMLSchema" xmlns:xs="http://www.w3.org/2001/XMLSchema" xmlns:p="http://schemas.microsoft.com/office/2006/metadata/properties" xmlns:ns2="53df4103-3325-4e14-bfb1-62cb8960d558" xmlns:ns3="2a5e1de2-fe71-4c68-b9e4-fd17b879c23d" targetNamespace="http://schemas.microsoft.com/office/2006/metadata/properties" ma:root="true" ma:fieldsID="e35582db5b6c22189d114f5009aecb70" ns2:_="" ns3:_="">
    <xsd:import namespace="53df4103-3325-4e14-bfb1-62cb8960d558"/>
    <xsd:import namespace="2a5e1de2-fe71-4c68-b9e4-fd17b879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103-3325-4e14-bfb1-62cb8960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50a2a4-23a6-429d-a4fe-c05c9463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1de2-fe71-4c68-b9e4-fd17b879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623f01-8001-457d-8fc4-56cff020e3ca}" ma:internalName="TaxCatchAll" ma:showField="CatchAllData" ma:web="2a5e1de2-fe71-4c68-b9e4-fd17b879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3df4103-3325-4e14-bfb1-62cb8960d558" xsi:nil="true"/>
    <SharedWithUsers xmlns="2a5e1de2-fe71-4c68-b9e4-fd17b879c23d">
      <UserInfo>
        <DisplayName/>
        <AccountId xsi:nil="true"/>
        <AccountType/>
      </UserInfo>
    </SharedWithUsers>
    <TaxCatchAll xmlns="2a5e1de2-fe71-4c68-b9e4-fd17b879c23d" xsi:nil="true"/>
    <lcf76f155ced4ddcb4097134ff3c332f xmlns="53df4103-3325-4e14-bfb1-62cb8960d55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58BC-34BD-4F7D-98A0-B8EA6A1E0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A32E2-9795-4F48-BAC7-82E36886D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4103-3325-4e14-bfb1-62cb8960d558"/>
    <ds:schemaRef ds:uri="2a5e1de2-fe71-4c68-b9e4-fd17b879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51C60-DE90-48D3-83E2-6A96D1810864}">
  <ds:schemaRefs>
    <ds:schemaRef ds:uri="http://schemas.microsoft.com/office/2006/metadata/properties"/>
    <ds:schemaRef ds:uri="http://schemas.microsoft.com/office/infopath/2007/PartnerControls"/>
    <ds:schemaRef ds:uri="53df4103-3325-4e14-bfb1-62cb8960d558"/>
    <ds:schemaRef ds:uri="2a5e1de2-fe71-4c68-b9e4-fd17b879c23d"/>
  </ds:schemaRefs>
</ds:datastoreItem>
</file>

<file path=customXml/itemProps4.xml><?xml version="1.0" encoding="utf-8"?>
<ds:datastoreItem xmlns:ds="http://schemas.openxmlformats.org/officeDocument/2006/customXml" ds:itemID="{10205F49-2667-4B23-8C24-28FD26C4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BHR_Notat</Template>
  <TotalTime>0</TotalTime>
  <Pages>5</Pages>
  <Words>1166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indstilling af temaer til større analyser i Behandlingsrådet</vt:lpstr>
    </vt:vector>
  </TitlesOfParts>
  <Manager>mmo@behandlingsraadet.dk</Manager>
  <Company>Behandlingsrådet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indstilling af temaer til større analyser i Behandlingsrådet</dc:title>
  <dc:subject/>
  <dc:creator>Frederik Treney</dc:creator>
  <cp:keywords/>
  <dc:description/>
  <cp:lastModifiedBy>Emma Tretow-Fish</cp:lastModifiedBy>
  <cp:revision>3</cp:revision>
  <cp:lastPrinted>2005-05-20T03:11:00Z</cp:lastPrinted>
  <dcterms:created xsi:type="dcterms:W3CDTF">2023-01-18T09:31:00Z</dcterms:created>
  <dcterms:modified xsi:type="dcterms:W3CDTF">2023-01-18T09:36:00Z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ArtworkDefinitionTemplate">
    <vt:lpwstr>DigitalPost</vt:lpwstr>
  </property>
  <property fmtid="{D5CDD505-2E9C-101B-9397-08002B2CF9AE}" pid="6" name="ForceDocumentInfoDialog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44208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KFP</vt:lpwstr>
  </property>
  <property fmtid="{D5CDD505-2E9C-101B-9397-08002B2CF9AE}" pid="13" name="SD_CtlText_Generelt_Reference">
    <vt:lpwstr>kne</vt:lpwstr>
  </property>
  <property fmtid="{D5CDD505-2E9C-101B-9397-08002B2CF9AE}" pid="14" name="SD_CtlText_Generelt_CaseNo">
    <vt:lpwstr>2021-123456</vt:lpwstr>
  </property>
  <property fmtid="{D5CDD505-2E9C-101B-9397-08002B2CF9AE}" pid="15" name="SD_CtlText_Generelt_LocNo">
    <vt:lpwstr>...</vt:lpwstr>
  </property>
  <property fmtid="{D5CDD505-2E9C-101B-9397-08002B2CF9AE}" pid="16" name="SD_CtlText_Generelt_CprNo">
    <vt:lpwstr>xxxxxxxxxx</vt:lpwstr>
  </property>
  <property fmtid="{D5CDD505-2E9C-101B-9397-08002B2CF9AE}" pid="17" name="SD_UserprofileName">
    <vt:lpwstr>KFP</vt:lpwstr>
  </property>
  <property fmtid="{D5CDD505-2E9C-101B-9397-08002B2CF9AE}" pid="18" name="SD_Office_OFF_ID">
    <vt:lpwstr>50</vt:lpwstr>
  </property>
  <property fmtid="{D5CDD505-2E9C-101B-9397-08002B2CF9AE}" pid="19" name="CurrentOfficeID">
    <vt:lpwstr>50</vt:lpwstr>
  </property>
  <property fmtid="{D5CDD505-2E9C-101B-9397-08002B2CF9AE}" pid="20" name="SD_Office_OFF_DisplayName">
    <vt:lpwstr>Region Nordjylland</vt:lpwstr>
  </property>
  <property fmtid="{D5CDD505-2E9C-101B-9397-08002B2CF9AE}" pid="21" name="SD_Office_OFF_Institute">
    <vt:lpwstr>Region Nordjylland</vt:lpwstr>
  </property>
  <property fmtid="{D5CDD505-2E9C-101B-9397-08002B2CF9AE}" pid="22" name="SD_Office_OFF_Institute_en-GB">
    <vt:lpwstr>North Denmark Region</vt:lpwstr>
  </property>
  <property fmtid="{D5CDD505-2E9C-101B-9397-08002B2CF9AE}" pid="23" name="SD_Office_OFF_MandatoryDepartment">
    <vt:lpwstr>Center for Administration</vt:lpwstr>
  </property>
  <property fmtid="{D5CDD505-2E9C-101B-9397-08002B2CF9AE}" pid="24" name="SD_Office_OFF_MandatoryDepartment_en-GB">
    <vt:lpwstr>Center for Administration</vt:lpwstr>
  </property>
  <property fmtid="{D5CDD505-2E9C-101B-9397-08002B2CF9AE}" pid="25" name="SD_Office_OFF_ColorDefinition">
    <vt:lpwstr>Red</vt:lpwstr>
  </property>
  <property fmtid="{D5CDD505-2E9C-101B-9397-08002B2CF9AE}" pid="26" name="SD_Office_OFF_LogoFileName">
    <vt:lpwstr>RegionNordjylland</vt:lpwstr>
  </property>
  <property fmtid="{D5CDD505-2E9C-101B-9397-08002B2CF9AE}" pid="27" name="LastCompletedArtworkDefinition">
    <vt:lpwstr>RegionN</vt:lpwstr>
  </property>
  <property fmtid="{D5CDD505-2E9C-101B-9397-08002B2CF9AE}" pid="28" name="LastColorSetFilter">
    <vt:lpwstr>RedBlack*</vt:lpwstr>
  </property>
  <property fmtid="{D5CDD505-2E9C-101B-9397-08002B2CF9AE}" pid="29" name="ColorExtensionSet">
    <vt:lpwstr>RedBlackOne</vt:lpwstr>
  </property>
  <property fmtid="{D5CDD505-2E9C-101B-9397-08002B2CF9AE}" pid="30" name="ColorDefinition">
    <vt:lpwstr>Red</vt:lpwstr>
  </property>
  <property fmtid="{D5CDD505-2E9C-101B-9397-08002B2CF9AE}" pid="31" name="USR_Name">
    <vt:lpwstr/>
  </property>
  <property fmtid="{D5CDD505-2E9C-101B-9397-08002B2CF9AE}" pid="32" name="USR_Title">
    <vt:lpwstr/>
  </property>
  <property fmtid="{D5CDD505-2E9C-101B-9397-08002B2CF9AE}" pid="33" name="USR_DirectPhone">
    <vt:lpwstr/>
  </property>
  <property fmtid="{D5CDD505-2E9C-101B-9397-08002B2CF9AE}" pid="34" name="USR_Email">
    <vt:lpwstr/>
  </property>
  <property fmtid="{D5CDD505-2E9C-101B-9397-08002B2CF9AE}" pid="35" name="USR_Department">
    <vt:lpwstr>Center for Administration</vt:lpwstr>
  </property>
  <property fmtid="{D5CDD505-2E9C-101B-9397-08002B2CF9AE}" pid="36" name="USR_Speciality">
    <vt:lpwstr/>
  </property>
  <property fmtid="{D5CDD505-2E9C-101B-9397-08002B2CF9AE}" pid="37" name="USR_Unit">
    <vt:lpwstr>Kontoret for Patientbefordring</vt:lpwstr>
  </property>
  <property fmtid="{D5CDD505-2E9C-101B-9397-08002B2CF9AE}" pid="38" name="USR_AddressOne">
    <vt:lpwstr>Niels Bohrs Vej 30</vt:lpwstr>
  </property>
  <property fmtid="{D5CDD505-2E9C-101B-9397-08002B2CF9AE}" pid="39" name="USR_AddressTwo">
    <vt:lpwstr/>
  </property>
  <property fmtid="{D5CDD505-2E9C-101B-9397-08002B2CF9AE}" pid="40" name="USR_AddressThree">
    <vt:lpwstr>9220 Aalborg Øst</vt:lpwstr>
  </property>
  <property fmtid="{D5CDD505-2E9C-101B-9397-08002B2CF9AE}" pid="41" name="USR_BusinessPhone">
    <vt:lpwstr>97 64 80 30                                                  Telefontid hverdage kl. 8-12</vt:lpwstr>
  </property>
  <property fmtid="{D5CDD505-2E9C-101B-9397-08002B2CF9AE}" pid="42" name="USR_Web">
    <vt:lpwstr>www.rn.dk/patientbefordring</vt:lpwstr>
  </property>
  <property fmtid="{D5CDD505-2E9C-101B-9397-08002B2CF9AE}" pid="43" name="USR_FreeText">
    <vt:lpwstr/>
  </property>
  <property fmtid="{D5CDD505-2E9C-101B-9397-08002B2CF9AE}" pid="44" name="OVE_ReturnAddress">
    <vt:lpwstr/>
  </property>
  <property fmtid="{D5CDD505-2E9C-101B-9397-08002B2CF9AE}" pid="45" name="USR_Signature1">
    <vt:lpwstr>Karina Eriksen</vt:lpwstr>
  </property>
  <property fmtid="{D5CDD505-2E9C-101B-9397-08002B2CF9AE}" pid="46" name="USR_SignatureTitle1">
    <vt:lpwstr>Konsulent</vt:lpwstr>
  </property>
  <property fmtid="{D5CDD505-2E9C-101B-9397-08002B2CF9AE}" pid="47" name="DocumentInfoFinished">
    <vt:lpwstr>True</vt:lpwstr>
  </property>
  <property fmtid="{D5CDD505-2E9C-101B-9397-08002B2CF9AE}" pid="48" name="ContentTypeId">
    <vt:lpwstr>0x010100026BD978CAE8054CBB27EB5EBDCD6CAE</vt:lpwstr>
  </property>
  <property fmtid="{D5CDD505-2E9C-101B-9397-08002B2CF9AE}" pid="49" name="Order">
    <vt:r8>48000</vt:r8>
  </property>
  <property fmtid="{D5CDD505-2E9C-101B-9397-08002B2CF9AE}" pid="50" name="ComplianceAssetId">
    <vt:lpwstr/>
  </property>
  <property fmtid="{D5CDD505-2E9C-101B-9397-08002B2CF9AE}" pid="51" name="_ExtendedDescription">
    <vt:lpwstr/>
  </property>
</Properties>
</file>